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6BC" w:rsidRDefault="00E91536">
      <w:r>
        <w:rPr>
          <w:noProof/>
        </w:rPr>
        <mc:AlternateContent>
          <mc:Choice Requires="wps">
            <w:drawing>
              <wp:anchor distT="0" distB="0" distL="114300" distR="114300" simplePos="0" relativeHeight="2" behindDoc="0" locked="0" layoutInCell="1" hidden="0" allowOverlap="1">
                <wp:simplePos x="0" y="0"/>
                <wp:positionH relativeFrom="column">
                  <wp:posOffset>-24130</wp:posOffset>
                </wp:positionH>
                <wp:positionV relativeFrom="paragraph">
                  <wp:posOffset>-73660</wp:posOffset>
                </wp:positionV>
                <wp:extent cx="1594485" cy="339725"/>
                <wp:effectExtent l="635" t="635" r="635" b="635"/>
                <wp:wrapNone/>
                <wp:docPr id="1026" name="角丸四角形 1"/>
                <wp:cNvGraphicFramePr/>
                <a:graphic xmlns:a="http://schemas.openxmlformats.org/drawingml/2006/main">
                  <a:graphicData uri="http://schemas.microsoft.com/office/word/2010/wordprocessingShape">
                    <wps:wsp>
                      <wps:cNvSpPr/>
                      <wps:spPr>
                        <a:xfrm>
                          <a:off x="0" y="0"/>
                          <a:ext cx="1594485" cy="339725"/>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B6341" w:rsidRDefault="000B6341">
                            <w:pPr>
                              <w:adjustRightInd w:val="0"/>
                              <w:snapToGrid w:val="0"/>
                              <w:ind w:left="282" w:hangingChars="88" w:hanging="282"/>
                              <w:jc w:val="center"/>
                              <w:rPr>
                                <w:sz w:val="22"/>
                              </w:rPr>
                            </w:pPr>
                            <w:r>
                              <w:rPr>
                                <w:rFonts w:ascii="ＤＨＰ特太ゴシック体" w:eastAsia="ＤＨＰ特太ゴシック体" w:hAnsi="ＤＨＰ特太ゴシック体" w:hint="eastAsia"/>
                                <w:color w:val="FFFFFF" w:themeColor="background1"/>
                                <w:sz w:val="32"/>
                              </w:rPr>
                              <w:t>令和８年度</w:t>
                            </w:r>
                          </w:p>
                        </w:txbxContent>
                      </wps:txbx>
                      <wps:bodyPr rot="0" vertOverflow="overflow" horzOverflow="overflow" wrap="square" tIns="0" bIns="0" numCol="1" spcCol="0" rtlCol="0" fromWordArt="0" anchor="ctr" anchorCtr="0" forceAA="0" compatLnSpc="1"/>
                    </wps:wsp>
                  </a:graphicData>
                </a:graphic>
              </wp:anchor>
            </w:drawing>
          </mc:Choice>
          <mc:Fallback>
            <w:pict>
              <v:roundrect id="角丸四角形 1" o:spid="_x0000_s1026" style="position:absolute;left:0;text-align:left;margin-left:-1.9pt;margin-top:-5.8pt;width:125.55pt;height:26.75pt;z-index: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" fillcolor="#4f81bd [3204]" stroked="f" strokeweight="2pt">
                <v:textbox inset=",0,,0">
                  <w:txbxContent>
                    <w:p w:rsidR="00E726BC" w:rsidRDefault="00E91536">
                      <w:pPr>
                        <w:adjustRightInd w:val="0"/>
                        <w:snapToGrid w:val="0"/>
                        <w:ind w:left="282" w:hangingChars="88" w:hanging="282"/>
                        <w:jc w:val="center"/>
                        <w:rPr>
                          <w:sz w:val="22"/>
                        </w:rPr>
                      </w:pPr>
                      <w:r>
                        <w:rPr>
                          <w:rFonts w:ascii="ＤＨＰ特太ゴシック体" w:eastAsia="ＤＨＰ特太ゴシック体" w:hAnsi="ＤＨＰ特太ゴシック体" w:hint="eastAsia"/>
                          <w:color w:val="FFFFFF" w:themeColor="background1"/>
                          <w:sz w:val="32"/>
                        </w:rPr>
                        <w:t>令和８</w:t>
                      </w:r>
                      <w:r>
                        <w:rPr>
                          <w:rFonts w:ascii="ＤＨＰ特太ゴシック体" w:eastAsia="ＤＨＰ特太ゴシック体" w:hAnsi="ＤＨＰ特太ゴシック体" w:hint="eastAsia"/>
                          <w:color w:val="FFFFFF" w:themeColor="background1"/>
                          <w:sz w:val="32"/>
                        </w:rPr>
                        <w:t>年度</w:t>
                      </w:r>
                    </w:p>
                  </w:txbxContent>
                </v:textbox>
              </v:roundrect>
            </w:pict>
          </mc:Fallback>
        </mc:AlternateContent>
      </w:r>
    </w:p>
    <w:p w:rsidR="00E726BC" w:rsidRDefault="00E726BC"/>
    <w:p w:rsidR="00E726BC" w:rsidRDefault="00E91536">
      <w:pPr>
        <w:spacing w:line="860" w:lineRule="exact"/>
        <w:ind w:rightChars="530" w:right="1272" w:firstLineChars="100" w:firstLine="561"/>
        <w:jc w:val="left"/>
        <w:rPr>
          <w:rFonts w:ascii="ＤＦ特太ゴシック体" w:eastAsia="ＤＦ特太ゴシック体" w:hAnsi="ＤＦ特太ゴシック体"/>
          <w:b/>
          <w:color w:val="1F497D" w:themeColor="text2"/>
          <w:sz w:val="56"/>
          <w14:shadow w14:blurRad="50800" w14:dist="38100" w14:dir="0" w14:sx="100000" w14:sy="100000" w14:kx="0" w14:ky="0" w14:algn="l">
            <w14:srgbClr w14:val="000000">
              <w14:alpha w14:val="60000"/>
            </w14:srgbClr>
          </w14:shadow>
          <w14:textOutline w14:w="8890" w14:cap="flat" w14:cmpd="sng" w14:algn="ctr">
            <w14:solidFill>
              <w14:srgbClr w14:val="FFFFFF"/>
            </w14:solidFill>
            <w14:prstDash w14:val="solid"/>
            <w14:miter w14:lim="0"/>
          </w14:textOutline>
        </w:rPr>
      </w:pPr>
      <w:r>
        <w:rPr>
          <w:rFonts w:ascii="ＤＦ特太ゴシック体" w:eastAsia="ＤＦ特太ゴシック体" w:hAnsi="ＤＦ特太ゴシック体" w:hint="eastAsia"/>
          <w:b/>
          <w:color w:val="1F497D" w:themeColor="text2"/>
          <w:sz w:val="56"/>
          <w14:shadow w14:blurRad="50800" w14:dist="38100" w14:dir="0" w14:sx="100000" w14:sy="100000" w14:kx="0" w14:ky="0" w14:algn="l">
            <w14:srgbClr w14:val="000000">
              <w14:alpha w14:val="60000"/>
            </w14:srgbClr>
          </w14:shadow>
          <w14:textOutline w14:w="8890" w14:cap="flat" w14:cmpd="sng" w14:algn="ctr">
            <w14:solidFill>
              <w14:srgbClr w14:val="FFFFFF"/>
            </w14:solidFill>
            <w14:prstDash w14:val="solid"/>
            <w14:miter w14:lim="0"/>
          </w14:textOutline>
        </w:rPr>
        <w:t>自立（律）の心を育て、</w:t>
      </w:r>
    </w:p>
    <w:p w:rsidR="00E726BC" w:rsidRDefault="00E91536">
      <w:pPr>
        <w:spacing w:line="860" w:lineRule="exact"/>
        <w:ind w:rightChars="-12" w:right="-29" w:firstLineChars="171" w:firstLine="959"/>
        <w:jc w:val="left"/>
        <w:rPr>
          <w:rFonts w:ascii="ＤＦ特太ゴシック体" w:eastAsia="ＤＦ特太ゴシック体" w:hAnsi="ＤＦ特太ゴシック体"/>
          <w:b/>
          <w:color w:val="1F497D" w:themeColor="text2"/>
          <w:sz w:val="60"/>
          <w14:shadow w14:blurRad="50800" w14:dist="38100" w14:dir="0" w14:sx="100000" w14:sy="100000" w14:kx="0" w14:ky="0" w14:algn="l">
            <w14:srgbClr w14:val="000000">
              <w14:alpha w14:val="60000"/>
            </w14:srgbClr>
          </w14:shadow>
          <w14:textOutline w14:w="8890" w14:cap="flat" w14:cmpd="sng" w14:algn="ctr">
            <w14:solidFill>
              <w14:srgbClr w14:val="FFFFFF"/>
            </w14:solidFill>
            <w14:prstDash w14:val="solid"/>
            <w14:miter w14:lim="0"/>
          </w14:textOutline>
        </w:rPr>
      </w:pPr>
      <w:r>
        <w:rPr>
          <w:rFonts w:ascii="ＤＦ特太ゴシック体" w:eastAsia="ＤＦ特太ゴシック体" w:hAnsi="ＤＦ特太ゴシック体" w:hint="eastAsia"/>
          <w:b/>
          <w:color w:val="1F497D" w:themeColor="text2"/>
          <w:sz w:val="56"/>
          <w14:shadow w14:blurRad="50800" w14:dist="38100" w14:dir="0" w14:sx="100000" w14:sy="100000" w14:kx="0" w14:ky="0" w14:algn="l">
            <w14:srgbClr w14:val="000000">
              <w14:alpha w14:val="60000"/>
            </w14:srgbClr>
          </w14:shadow>
          <w14:textOutline w14:w="8890" w14:cap="flat" w14:cmpd="sng" w14:algn="ctr">
            <w14:solidFill>
              <w14:srgbClr w14:val="FFFFFF"/>
            </w14:solidFill>
            <w14:prstDash w14:val="solid"/>
            <w14:miter w14:lim="0"/>
          </w14:textOutline>
        </w:rPr>
        <w:t>参画と協働ですすめるまちづくり</w:t>
      </w:r>
      <w:r>
        <w:rPr>
          <w:rFonts w:ascii="ＤＦ特太ゴシック体" w:eastAsia="ＤＦ特太ゴシック体" w:hAnsi="ＤＦ特太ゴシック体" w:hint="eastAsia"/>
          <w:b/>
          <w:color w:val="1F497D" w:themeColor="text2"/>
          <w:sz w:val="60"/>
          <w14:shadow w14:blurRad="50800" w14:dist="38100" w14:dir="0" w14:sx="100000" w14:sy="100000" w14:kx="0" w14:ky="0" w14:algn="l">
            <w14:srgbClr w14:val="000000">
              <w14:alpha w14:val="60000"/>
            </w14:srgbClr>
          </w14:shadow>
          <w14:textOutline w14:w="8890" w14:cap="flat" w14:cmpd="sng" w14:algn="ctr">
            <w14:solidFill>
              <w14:srgbClr w14:val="FFFFFF"/>
            </w14:solidFill>
            <w14:prstDash w14:val="solid"/>
            <w14:miter w14:lim="0"/>
          </w14:textOutline>
        </w:rPr>
        <w:t xml:space="preserve">　　</w:t>
      </w:r>
    </w:p>
    <w:p w:rsidR="00E726BC" w:rsidRDefault="00E726BC">
      <w:pPr>
        <w:spacing w:line="400" w:lineRule="exact"/>
        <w:ind w:rightChars="530" w:right="1272" w:firstLineChars="283" w:firstLine="1245"/>
        <w:rPr>
          <w:rFonts w:ascii="ＤＦ特太ゴシック体" w:eastAsia="ＤＦ特太ゴシック体" w:hAnsi="ＤＦ特太ゴシック体"/>
          <w:sz w:val="44"/>
        </w:rPr>
      </w:pPr>
    </w:p>
    <w:p w:rsidR="00E726BC" w:rsidRDefault="00E91536">
      <w:pPr>
        <w:spacing w:line="580" w:lineRule="exact"/>
        <w:ind w:rightChars="530" w:right="1272" w:firstLineChars="190" w:firstLine="988"/>
        <w:rPr>
          <w:rFonts w:ascii="ＤＦ特太ゴシック体" w:eastAsia="ＤＦ特太ゴシック体" w:hAnsi="ＤＦ特太ゴシック体"/>
          <w:sz w:val="48"/>
        </w:rPr>
      </w:pPr>
      <w:r>
        <w:rPr>
          <w:rFonts w:ascii="ＤＦ特太ゴシック体" w:eastAsia="ＤＦ特太ゴシック体" w:hAnsi="ＤＦ特太ゴシック体" w:hint="eastAsia"/>
          <w:sz w:val="52"/>
        </w:rPr>
        <w:t>～</w:t>
      </w:r>
      <w:r>
        <w:rPr>
          <w:rFonts w:ascii="ＤＦ特太ゴシック体" w:eastAsia="ＤＦ特太ゴシック体" w:hAnsi="ＤＦ特太ゴシック体" w:hint="eastAsia"/>
          <w:sz w:val="48"/>
        </w:rPr>
        <w:t>福崎町自立（律）のまちづくり</w:t>
      </w:r>
    </w:p>
    <w:p w:rsidR="00E726BC" w:rsidRDefault="00E91536">
      <w:pPr>
        <w:wordWrap w:val="0"/>
        <w:spacing w:line="580" w:lineRule="exact"/>
        <w:ind w:rightChars="224" w:right="538" w:firstLineChars="265" w:firstLine="1272"/>
        <w:jc w:val="right"/>
        <w:rPr>
          <w:rFonts w:ascii="ＤＦ特太ゴシック体" w:eastAsia="ＤＦ特太ゴシック体" w:hAnsi="ＤＦ特太ゴシック体"/>
          <w:sz w:val="52"/>
        </w:rPr>
      </w:pPr>
      <w:r>
        <w:rPr>
          <w:rFonts w:ascii="ＤＦ特太ゴシック体" w:eastAsia="ＤＦ特太ゴシック体" w:hAnsi="ＤＦ特太ゴシック体" w:hint="eastAsia"/>
          <w:sz w:val="48"/>
        </w:rPr>
        <w:t>交付金事業（第５期）について～</w:t>
      </w:r>
    </w:p>
    <w:p w:rsidR="00E726BC" w:rsidRDefault="00E726BC">
      <w:pPr>
        <w:spacing w:line="580" w:lineRule="exact"/>
        <w:ind w:firstLineChars="190" w:firstLine="684"/>
        <w:rPr>
          <w:sz w:val="36"/>
        </w:rPr>
      </w:pPr>
    </w:p>
    <w:p w:rsidR="00E726BC" w:rsidRDefault="00E91536">
      <w:pPr>
        <w:spacing w:line="600" w:lineRule="exact"/>
        <w:ind w:firstLineChars="200" w:firstLine="480"/>
        <w:rPr>
          <w:rFonts w:ascii="ＤＦ特太ゴシック体" w:eastAsia="ＤＦ特太ゴシック体" w:hAnsi="ＤＦ特太ゴシック体"/>
          <w:outline/>
          <w:color w:val="4BACC6" w:themeColor="accent5"/>
          <w:sz w:val="48"/>
          <w14:shadow w14:blurRad="38100" w14:dist="32004" w14:dir="5400000" w14:sx="100000" w14:sy="100000" w14:kx="0" w14:ky="0" w14:algn="tl">
            <w14:srgbClr w14:val="000000">
              <w14:alpha w14:val="70000"/>
            </w14:srgbClr>
          </w14:shadow>
          <w14:textOutline w14:w="5080" w14:cap="flat" w14:cmpd="sng" w14:algn="ctr">
            <w14:solidFill>
              <w14:schemeClr w14:val="accent5">
                <w14:lumMod w14:val="50000"/>
              </w14:schemeClr>
            </w14:solidFill>
            <w14:prstDash w14:val="solid"/>
            <w14:round/>
          </w14:textOutline>
          <w14:textFill>
            <w14:solidFill>
              <w14:srgbClr w14:val="FFFFFF"/>
            </w14:solidFill>
          </w14:textFill>
        </w:rPr>
      </w:pPr>
      <w:r>
        <w:rPr>
          <w:rFonts w:hint="eastAsia"/>
          <w:noProof/>
        </w:rPr>
        <mc:AlternateContent>
          <mc:Choice Requires="wps">
            <w:drawing>
              <wp:anchor distT="0" distB="0" distL="71755" distR="71755" simplePos="0" relativeHeight="27" behindDoc="0" locked="0" layoutInCell="1" hidden="0" allowOverlap="1">
                <wp:simplePos x="0" y="0"/>
                <wp:positionH relativeFrom="column">
                  <wp:posOffset>0</wp:posOffset>
                </wp:positionH>
                <wp:positionV relativeFrom="paragraph">
                  <wp:posOffset>0</wp:posOffset>
                </wp:positionV>
                <wp:extent cx="6193155" cy="292100"/>
                <wp:effectExtent l="0" t="0" r="635" b="635"/>
                <wp:wrapSquare wrapText="bothSides"/>
                <wp:docPr id="1027" name="オブジェクト 0"/>
                <wp:cNvGraphicFramePr/>
                <a:graphic xmlns:a="http://schemas.openxmlformats.org/drawingml/2006/main">
                  <a:graphicData uri="http://schemas.microsoft.com/office/word/2010/wordprocessingShape">
                    <wps:wsp>
                      <wps:cNvSpPr txBox="1"/>
                      <wps:spPr>
                        <a:xfrm>
                          <a:off x="0" y="0"/>
                          <a:ext cx="6193155" cy="292100"/>
                        </a:xfrm>
                        <a:prstGeom prst="rect">
                          <a:avLst/>
                        </a:prstGeom>
                        <a:noFill/>
                        <a:ln w="6350" cmpd="sng"/>
                      </wps:spPr>
                      <wps:style>
                        <a:lnRef idx="0">
                          <a:srgbClr val="000000"/>
                        </a:lnRef>
                        <a:fillRef idx="0">
                          <a:srgbClr val="000000"/>
                        </a:fillRef>
                        <a:effectRef idx="0">
                          <a:srgbClr val="000000"/>
                        </a:effectRef>
                        <a:fontRef idx="minor">
                          <a:schemeClr val="dk1"/>
                        </a:fontRef>
                      </wps:style>
                      <wps:txbx>
                        <w:txbxContent>
                          <w:p w:rsidR="000B6341" w:rsidRDefault="000B6341" w:rsidP="00E91536">
                            <w:pPr>
                              <w:spacing w:line="600" w:lineRule="exact"/>
                              <w:ind w:firstLineChars="100" w:firstLine="440"/>
                              <w:jc w:val="center"/>
                              <w:rPr>
                                <w:color w:val="E06A09" w:themeColor="accent6" w:themeShade="BD"/>
                                <w:sz w:val="44"/>
                                <w14:shadow w14:blurRad="63500" w14:dist="50800" w14:dir="13500000" w14:sx="0" w14:sy="0" w14:kx="0" w14:ky="0" w14:algn="none">
                                  <w14:schemeClr w14:val="accent6">
                                    <w14:lumMod w14:val="50000"/>
                                  </w14:schemeClr>
                                </w14:shadow>
                                <w14:textOutline w14:w="3175" w14:cap="flat" w14:cmpd="sng" w14:algn="ctr">
                                  <w14:solidFill>
                                    <w14:schemeClr w14:val="accent6">
                                      <w14:lumMod w14:val="50000"/>
                                    </w14:schemeClr>
                                  </w14:solidFill>
                                  <w14:prstDash w14:val="solid"/>
                                  <w14:bevel/>
                                </w14:textOutline>
                              </w:rPr>
                            </w:pPr>
                            <w:r>
                              <w:rPr>
                                <w:rFonts w:ascii="ＤＦ特太ゴシック体" w:eastAsia="ＤＦ特太ゴシック体" w:hAnsi="ＤＦ特太ゴシック体" w:hint="eastAsia"/>
                                <w:outline/>
                                <w:color w:val="E06A09" w:themeColor="accent6" w:themeShade="BD"/>
                                <w:sz w:val="44"/>
                                <w:u w:color="FF0000"/>
                                <w14:shadow w14:blurRad="63500" w14:dist="50800" w14:dir="13500000" w14:sx="0" w14:sy="0" w14:kx="0" w14:ky="0" w14:algn="none">
                                  <w14:schemeClr w14:val="accent6">
                                    <w14:lumMod w14:val="50000"/>
                                  </w14:schemeClr>
                                </w14:shadow>
                                <w14:textOutline w14:w="3175" w14:cap="flat" w14:cmpd="sng" w14:algn="ctr">
                                  <w14:solidFill>
                                    <w14:schemeClr w14:val="accent6">
                                      <w14:lumMod w14:val="50000"/>
                                    </w14:schemeClr>
                                  </w14:solidFill>
                                  <w14:prstDash w14:val="solid"/>
                                  <w14:bevel/>
                                </w14:textOutline>
                              </w:rPr>
                              <w:t>★地域防災力を備</w:t>
                            </w:r>
                            <w:bookmarkStart w:id="0" w:name="_GoBack"/>
                            <w:bookmarkEnd w:id="0"/>
                            <w:r>
                              <w:rPr>
                                <w:rFonts w:ascii="ＤＦ特太ゴシック体" w:eastAsia="ＤＦ特太ゴシック体" w:hAnsi="ＤＦ特太ゴシック体" w:hint="eastAsia"/>
                                <w:outline/>
                                <w:color w:val="E06A09" w:themeColor="accent6" w:themeShade="BD"/>
                                <w:sz w:val="44"/>
                                <w:u w:color="FF0000"/>
                                <w14:shadow w14:blurRad="63500" w14:dist="50800" w14:dir="13500000" w14:sx="0" w14:sy="0" w14:kx="0" w14:ky="0" w14:algn="none">
                                  <w14:schemeClr w14:val="accent6">
                                    <w14:lumMod w14:val="50000"/>
                                  </w14:schemeClr>
                                </w14:shadow>
                                <w14:textOutline w14:w="3175" w14:cap="flat" w14:cmpd="sng" w14:algn="ctr">
                                  <w14:solidFill>
                                    <w14:schemeClr w14:val="accent6">
                                      <w14:lumMod w14:val="50000"/>
                                    </w14:schemeClr>
                                  </w14:solidFill>
                                  <w14:prstDash w14:val="solid"/>
                                  <w14:bevel/>
                                </w14:textOutline>
                              </w:rPr>
                              <w:t>えた安心安全なまちづくり</w:t>
                            </w:r>
                          </w:p>
                        </w:txbxContent>
                      </wps:txbx>
                      <wps:bodyPr vertOverflow="overflow" horzOverflow="overflow" wrap="none">
                        <a:spAutoFit/>
                      </wps:bodyPr>
                    </wps:wsp>
                  </a:graphicData>
                </a:graphic>
              </wp:anchor>
            </w:drawing>
          </mc:Choice>
          <mc:Fallback xmlns:w15="http://schemas.microsoft.com/office/word/2012/wordml"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オブジェクト 0" style="mso-wrap-distance-right:5.65pt;mso-wrap-distance-bottom:0pt;margin-top:0pt;mso-position-vertical-relative:text;mso-position-horizontal-relative:text;position:absolute;mso-wrap-mode:square;height:23pt;mso-wrap-distance-top:0pt;width:487.65pt;mso-wrap-style:none;mso-wrap-distance-left:5.65pt;margin-left:0pt;z-index:27;" o:spid="_x0000_s1027" o:allowincell="t" o:allowoverlap="t" filled="f" stroked="f" strokeweight="0.5pt" o:spt="202" type="#_x0000_t202">
                <v:fill/>
                <v:stroke linestyle="single"/>
                <v:textbox style="layout-flow:horizontal;mso-fit-shape-to-text:t;">
                  <w:txbxContent>
                    <w:p>
                      <w:pPr>
                        <w:pStyle w:val="0"/>
                        <w:spacing w:line="600" w:lineRule="exact"/>
                        <w:ind w:firstLine="480" w:firstLineChars="100"/>
                        <w:jc w:val="center"/>
                        <w:rPr>
                          <w:rFonts w:hint="eastAsia"/>
                          <w:b w:val="0"/>
                          <w:color w:val="E46C0A" w:themeColor="accent6" w:themeShade="C0"/>
                          <w:sz w:val="44"/>
                          <w14:glow w14:rad="0">
                            <w14:srgbClr w14:val="000000"/>
                          </w14:glow>
                          <w14:shadow w14:blurRad="63500" w14:dist="50800" w14:dir="13500000" w14:sx="0" w14:sy="0" w14:kx="0" w14:ky="0" w14:algn="none">
                            <w14:schemeClr w14:val="accent6">
                              <w14:lumMod w14:val="50000"/>
                            </w14:schemeClr>
                          </w14:shadow>
                          <w14:textOutline w14:w="3175" w14:cap="flat" w14:cmpd="sng">
                            <w14:solidFill>
                              <w14:schemeClr w14:val="accent6">
                                <w14:lumMod w14:val="50000"/>
                              </w14:schemeClr>
                            </w14:solidFill>
                            <w14:prstDash w14:val="solid"/>
                            <w14:bevel/>
                          </w14:textOutline>
                          <w14:textFill>
                            <w14:solidFill>
                              <w14:schemeClr w14:val="accent6">
                                <w14:lumMod w14:val="74000"/>
                              </w14:schemeClr>
                            </w14:solidFill>
                          </w14:textFill>
                          <w14:props3d w14:extrusionH="0" w14:contourW="0" w14:prstMaterial="none"/>
                        </w:rPr>
                      </w:pPr>
                      <w:r>
                        <w:rPr>
                          <w:rFonts w:hint="eastAsia" w:ascii="ＤＦ特太ゴシック体" w:hAnsi="ＤＦ特太ゴシック体" w:eastAsia="ＤＦ特太ゴシック体"/>
                          <w:b w:val="0"/>
                          <w:outline w:val="1"/>
                          <w:color w:val="E46C0A" w:themeColor="accent6" w:themeShade="C0"/>
                          <w:sz w:val="44"/>
                          <w:u w:val="none" w:color="FF0000"/>
                          <w14:glow w14:rad="0">
                            <w14:srgbClr w14:val="000000"/>
                          </w14:glow>
                          <w14:shadow w14:blurRad="63500" w14:dist="50800" w14:dir="13500000" w14:sx="0" w14:sy="0" w14:kx="0" w14:ky="0" w14:algn="none">
                            <w14:schemeClr w14:val="accent6">
                              <w14:lumMod w14:val="50000"/>
                            </w14:schemeClr>
                          </w14:shadow>
                          <w14:textOutline w14:w="3175" w14:cap="flat" w14:cmpd="sng" w14:algn="ctr">
                            <w14:solidFill>
                              <w14:schemeClr w14:val="accent6">
                                <w14:lumMod w14:val="50000"/>
                              </w14:schemeClr>
                            </w14:solidFill>
                            <w14:prstDash w14:val="solid"/>
                            <w14:bevel/>
                          </w14:textOutline>
                          <w14:textFill>
                            <w14:solidFill>
                              <w14:schemeClr w14:val="accent6">
                                <w14:lumMod w14:val="74000"/>
                              </w14:schemeClr>
                            </w14:solidFill>
                          </w14:textFill>
                          <w14:props3d w14:extrusionH="0" w14:contourW="0" w14:prstMaterial="none"/>
                        </w:rPr>
                        <w:t>★地域防災力を備えた安心安全なまちづくり</w:t>
                      </w:r>
                    </w:p>
                  </w:txbxContent>
                </v:textbox>
                <v:imagedata o:title=""/>
                <w10:wrap type="square" side="both" anchorx="text" anchory="text"/>
              </v:shape>
            </w:pict>
          </mc:Fallback>
        </mc:AlternateContent>
      </w:r>
      <w:r>
        <w:rPr>
          <w:rFonts w:ascii="ＤＦ特太ゴシック体" w:eastAsia="ＤＦ特太ゴシック体" w:hAnsi="ＤＦ特太ゴシック体" w:hint="eastAsia"/>
          <w:outline/>
          <w:color w:val="4BACC6" w:themeColor="accent5"/>
          <w:sz w:val="48"/>
          <w14:shadow w14:blurRad="38100" w14:dist="32004" w14:dir="5400000" w14:sx="100000" w14:sy="100000" w14:kx="0" w14:ky="0" w14:algn="tl">
            <w14:srgbClr w14:val="000000">
              <w14:alpha w14:val="70000"/>
            </w14:srgbClr>
          </w14:shadow>
          <w14:textOutline w14:w="5080" w14:cap="flat" w14:cmpd="sng" w14:algn="ctr">
            <w14:solidFill>
              <w14:schemeClr w14:val="accent5">
                <w14:lumMod w14:val="50000"/>
              </w14:schemeClr>
            </w14:solidFill>
            <w14:prstDash w14:val="solid"/>
            <w14:round/>
          </w14:textOutline>
          <w14:textFill>
            <w14:solidFill>
              <w14:srgbClr w14:val="FFFFFF"/>
            </w14:solidFill>
          </w14:textFill>
        </w:rPr>
        <w:t>◇科学の心で知を力にしたまちづくり</w:t>
      </w:r>
    </w:p>
    <w:p w:rsidR="00E726BC" w:rsidRDefault="00E91536">
      <w:pPr>
        <w:spacing w:line="600" w:lineRule="exact"/>
        <w:ind w:firstLineChars="100" w:firstLine="480"/>
        <w:rPr>
          <w:rFonts w:ascii="ＤＦ特太ゴシック体" w:eastAsia="ＤＦ特太ゴシック体" w:hAnsi="ＤＦ特太ゴシック体"/>
          <w:outline/>
          <w:color w:val="4BACC6" w:themeColor="accent5"/>
          <w:sz w:val="48"/>
          <w14:shadow w14:blurRad="38100" w14:dist="32004" w14:dir="5400000" w14:sx="100000" w14:sy="100000" w14:kx="0" w14:ky="0" w14:algn="tl">
            <w14:srgbClr w14:val="000000">
              <w14:alpha w14:val="70000"/>
            </w14:srgbClr>
          </w14:shadow>
          <w14:textOutline w14:w="5080" w14:cap="flat" w14:cmpd="sng" w14:algn="ctr">
            <w14:solidFill>
              <w14:schemeClr w14:val="accent5">
                <w14:lumMod w14:val="50000"/>
              </w14:schemeClr>
            </w14:solidFill>
            <w14:prstDash w14:val="solid"/>
            <w14:round/>
          </w14:textOutline>
          <w14:textFill>
            <w14:solidFill>
              <w14:srgbClr w14:val="FFFFFF"/>
            </w14:solidFill>
          </w14:textFill>
        </w:rPr>
      </w:pPr>
      <w:r>
        <w:rPr>
          <w:rFonts w:ascii="ＤＦ特太ゴシック体" w:eastAsia="ＤＦ特太ゴシック体" w:hAnsi="ＤＦ特太ゴシック体" w:hint="eastAsia"/>
          <w:outline/>
          <w:color w:val="4BACC6" w:themeColor="accent5"/>
          <w:sz w:val="48"/>
          <w14:shadow w14:blurRad="38100" w14:dist="32004" w14:dir="5400000" w14:sx="100000" w14:sy="100000" w14:kx="0" w14:ky="0" w14:algn="tl">
            <w14:srgbClr w14:val="000000">
              <w14:alpha w14:val="70000"/>
            </w14:srgbClr>
          </w14:shadow>
          <w14:textOutline w14:w="5080" w14:cap="flat" w14:cmpd="sng" w14:algn="ctr">
            <w14:solidFill>
              <w14:schemeClr w14:val="accent5">
                <w14:lumMod w14:val="50000"/>
              </w14:schemeClr>
            </w14:solidFill>
            <w14:prstDash w14:val="solid"/>
            <w14:round/>
          </w14:textOutline>
          <w14:textFill>
            <w14:solidFill>
              <w14:srgbClr w14:val="FFFFFF"/>
            </w14:solidFill>
          </w14:textFill>
        </w:rPr>
        <w:t>◇もてなしの心で共に生きるまちづくり</w:t>
      </w:r>
    </w:p>
    <w:p w:rsidR="00E726BC" w:rsidRDefault="00E91536">
      <w:pPr>
        <w:spacing w:line="600" w:lineRule="exact"/>
        <w:ind w:firstLineChars="100" w:firstLine="480"/>
        <w:rPr>
          <w:rFonts w:ascii="ＤＦ特太ゴシック体" w:eastAsia="ＤＦ特太ゴシック体" w:hAnsi="ＤＦ特太ゴシック体"/>
          <w:outline/>
          <w:color w:val="4BACC6" w:themeColor="accent5"/>
          <w:sz w:val="48"/>
          <w14:shadow w14:blurRad="38100" w14:dist="32004" w14:dir="5400000" w14:sx="100000" w14:sy="100000" w14:kx="0" w14:ky="0" w14:algn="tl">
            <w14:srgbClr w14:val="000000">
              <w14:alpha w14:val="70000"/>
            </w14:srgbClr>
          </w14:shadow>
          <w14:textOutline w14:w="5080" w14:cap="flat" w14:cmpd="sng" w14:algn="ctr">
            <w14:solidFill>
              <w14:schemeClr w14:val="accent5">
                <w14:lumMod w14:val="50000"/>
              </w14:schemeClr>
            </w14:solidFill>
            <w14:prstDash w14:val="solid"/>
            <w14:round/>
          </w14:textOutline>
          <w14:textFill>
            <w14:solidFill>
              <w14:srgbClr w14:val="FFFFFF"/>
            </w14:solidFill>
          </w14:textFill>
        </w:rPr>
      </w:pPr>
      <w:r>
        <w:rPr>
          <w:rFonts w:ascii="ＤＦ特太ゴシック体" w:eastAsia="ＤＦ特太ゴシック体" w:hAnsi="ＤＦ特太ゴシック体" w:hint="eastAsia"/>
          <w:outline/>
          <w:color w:val="4BACC6" w:themeColor="accent5"/>
          <w:sz w:val="48"/>
          <w14:shadow w14:blurRad="38100" w14:dist="32004" w14:dir="5400000" w14:sx="100000" w14:sy="100000" w14:kx="0" w14:ky="0" w14:algn="tl">
            <w14:srgbClr w14:val="000000">
              <w14:alpha w14:val="70000"/>
            </w14:srgbClr>
          </w14:shadow>
          <w14:textOutline w14:w="5080" w14:cap="flat" w14:cmpd="sng" w14:algn="ctr">
            <w14:solidFill>
              <w14:schemeClr w14:val="accent5">
                <w14:lumMod w14:val="50000"/>
              </w14:schemeClr>
            </w14:solidFill>
            <w14:prstDash w14:val="solid"/>
            <w14:round/>
          </w14:textOutline>
          <w14:textFill>
            <w14:solidFill>
              <w14:srgbClr w14:val="FFFFFF"/>
            </w14:solidFill>
          </w14:textFill>
        </w:rPr>
        <w:t>◇健康で元気に暮らせるまちづくり</w:t>
      </w:r>
    </w:p>
    <w:p w:rsidR="00E726BC" w:rsidRDefault="00E91536">
      <w:pPr>
        <w:spacing w:line="600" w:lineRule="exact"/>
        <w:ind w:firstLineChars="100" w:firstLine="480"/>
        <w:rPr>
          <w:rFonts w:ascii="ＤＦ特太ゴシック体" w:eastAsia="ＤＦ特太ゴシック体" w:hAnsi="ＤＦ特太ゴシック体"/>
          <w:outline/>
          <w:color w:val="4BACC6" w:themeColor="accent5"/>
          <w:sz w:val="48"/>
          <w14:shadow w14:blurRad="38100" w14:dist="32004" w14:dir="5400000" w14:sx="100000" w14:sy="100000" w14:kx="0" w14:ky="0" w14:algn="tl">
            <w14:srgbClr w14:val="000000">
              <w14:alpha w14:val="70000"/>
            </w14:srgbClr>
          </w14:shadow>
          <w14:textOutline w14:w="5080" w14:cap="flat" w14:cmpd="sng" w14:algn="ctr">
            <w14:solidFill>
              <w14:schemeClr w14:val="accent5">
                <w14:lumMod w14:val="50000"/>
              </w14:schemeClr>
            </w14:solidFill>
            <w14:prstDash w14:val="solid"/>
            <w14:round/>
          </w14:textOutline>
          <w14:textFill>
            <w14:solidFill>
              <w14:srgbClr w14:val="FFFFFF"/>
            </w14:solidFill>
          </w14:textFill>
        </w:rPr>
      </w:pPr>
      <w:r>
        <w:rPr>
          <w:rFonts w:ascii="ＤＦ特太ゴシック体" w:eastAsia="ＤＦ特太ゴシック体" w:hAnsi="ＤＦ特太ゴシック体" w:hint="eastAsia"/>
          <w:outline/>
          <w:color w:val="4BACC6" w:themeColor="accent5"/>
          <w:sz w:val="48"/>
          <w14:shadow w14:blurRad="38100" w14:dist="32004" w14:dir="5400000" w14:sx="100000" w14:sy="100000" w14:kx="0" w14:ky="0" w14:algn="tl">
            <w14:srgbClr w14:val="000000">
              <w14:alpha w14:val="70000"/>
            </w14:srgbClr>
          </w14:shadow>
          <w14:textOutline w14:w="5080" w14:cap="flat" w14:cmpd="sng" w14:algn="ctr">
            <w14:solidFill>
              <w14:schemeClr w14:val="accent5">
                <w14:lumMod w14:val="50000"/>
              </w14:schemeClr>
            </w14:solidFill>
            <w14:prstDash w14:val="solid"/>
            <w14:round/>
          </w14:textOutline>
          <w14:textFill>
            <w14:solidFill>
              <w14:srgbClr w14:val="FFFFFF"/>
            </w14:solidFill>
          </w14:textFill>
        </w:rPr>
        <w:t>◇地産地消で活力を育てるまちづくり</w:t>
      </w:r>
    </w:p>
    <w:p w:rsidR="00E726BC" w:rsidRDefault="00E726BC"/>
    <w:p w:rsidR="00E726BC" w:rsidRDefault="00E91536">
      <w:pPr>
        <w:jc w:val="center"/>
      </w:pPr>
      <w:r>
        <w:rPr>
          <w:noProof/>
        </w:rPr>
        <w:drawing>
          <wp:inline distT="0" distB="0" distL="0" distR="0">
            <wp:extent cx="3910148" cy="1959428"/>
            <wp:effectExtent l="0" t="0" r="0" b="3175"/>
            <wp:docPr id="1028" name="illust1702.png"/>
            <wp:cNvGraphicFramePr/>
            <a:graphic xmlns:a="http://schemas.openxmlformats.org/drawingml/2006/main">
              <a:graphicData uri="http://schemas.openxmlformats.org/drawingml/2006/picture">
                <pic:pic xmlns:pic="http://schemas.openxmlformats.org/drawingml/2006/picture">
                  <pic:nvPicPr>
                    <pic:cNvPr id="1028" name="illust1702.png"/>
                    <pic:cNvPicPr/>
                  </pic:nvPicPr>
                  <pic:blipFill>
                    <a:blip r:embed="rId8" cstate="email">
                      <a:extLst>
                        <a:ext uri="{28A0092B-C50C-407E-A947-70E740481C1C}">
                          <a14:useLocalDpi xmlns:a14="http://schemas.microsoft.com/office/drawing/2010/main"/>
                        </a:ext>
                      </a:extLst>
                    </a:blip>
                    <a:stretch>
                      <a:fillRect/>
                    </a:stretch>
                  </pic:blipFill>
                  <pic:spPr>
                    <a:xfrm>
                      <a:off x="0" y="0"/>
                      <a:ext cx="3909244" cy="1958975"/>
                    </a:xfrm>
                    <a:prstGeom prst="rect">
                      <a:avLst/>
                    </a:prstGeom>
                  </pic:spPr>
                </pic:pic>
              </a:graphicData>
            </a:graphic>
          </wp:inline>
        </w:drawing>
      </w:r>
    </w:p>
    <w:p w:rsidR="00E726BC" w:rsidRDefault="00E91536">
      <w:pPr>
        <w:jc w:val="center"/>
      </w:pPr>
      <w:r>
        <w:rPr>
          <w:noProof/>
        </w:rPr>
        <mc:AlternateContent>
          <mc:Choice Requires="wps">
            <w:drawing>
              <wp:anchor distT="0" distB="0" distL="114300" distR="114300" simplePos="0" relativeHeight="6" behindDoc="0" locked="0" layoutInCell="1" hidden="0" allowOverlap="1">
                <wp:simplePos x="0" y="0"/>
                <wp:positionH relativeFrom="column">
                  <wp:posOffset>741045</wp:posOffset>
                </wp:positionH>
                <wp:positionV relativeFrom="paragraph">
                  <wp:posOffset>1270</wp:posOffset>
                </wp:positionV>
                <wp:extent cx="4702175" cy="1828800"/>
                <wp:effectExtent l="635" t="635" r="29845" b="10795"/>
                <wp:wrapNone/>
                <wp:docPr id="1029" name="横巻き 8"/>
                <wp:cNvGraphicFramePr/>
                <a:graphic xmlns:a="http://schemas.openxmlformats.org/drawingml/2006/main">
                  <a:graphicData uri="http://schemas.microsoft.com/office/word/2010/wordprocessingShape">
                    <wps:wsp>
                      <wps:cNvSpPr/>
                      <wps:spPr>
                        <a:xfrm>
                          <a:off x="0" y="0"/>
                          <a:ext cx="4702175" cy="1828800"/>
                        </a:xfrm>
                        <a:prstGeom prst="horizontalScroll">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0B6341" w:rsidRDefault="000B6341">
                            <w:pPr>
                              <w:spacing w:line="400" w:lineRule="exact"/>
                              <w:jc w:val="left"/>
                              <w:rPr>
                                <w:rFonts w:ascii="ＭＳ Ｐゴシック" w:eastAsia="ＭＳ Ｐゴシック" w:hAnsi="ＭＳ Ｐゴシック"/>
                                <w:color w:val="000000" w:themeColor="text1"/>
                                <w:sz w:val="36"/>
                              </w:rPr>
                            </w:pPr>
                            <w:r>
                              <w:rPr>
                                <w:rFonts w:ascii="ＭＳ Ｐゴシック" w:eastAsia="ＭＳ Ｐゴシック" w:hAnsi="ＭＳ Ｐゴシック" w:hint="eastAsia"/>
                                <w:color w:val="000000" w:themeColor="text1"/>
                                <w:sz w:val="36"/>
                              </w:rPr>
                              <w:t>令和８年度事業　申請受付期間</w:t>
                            </w:r>
                          </w:p>
                          <w:p w:rsidR="000B6341" w:rsidRDefault="000B6341">
                            <w:pPr>
                              <w:spacing w:line="400" w:lineRule="exact"/>
                              <w:jc w:val="left"/>
                              <w:rPr>
                                <w:rFonts w:ascii="ＭＳ Ｐゴシック" w:eastAsia="ＭＳ Ｐゴシック" w:hAnsi="ＭＳ Ｐゴシック"/>
                                <w:color w:val="000000" w:themeColor="text1"/>
                                <w:sz w:val="36"/>
                              </w:rPr>
                            </w:pPr>
                          </w:p>
                          <w:p w:rsidR="000B6341" w:rsidRDefault="000B6341">
                            <w:pPr>
                              <w:spacing w:line="400" w:lineRule="exact"/>
                              <w:jc w:val="center"/>
                              <w:rPr>
                                <w:rFonts w:ascii="ＭＳ Ｐゴシック" w:eastAsia="ＭＳ Ｐゴシック" w:hAnsi="ＭＳ Ｐゴシック"/>
                                <w:color w:val="000000" w:themeColor="text1"/>
                                <w:sz w:val="36"/>
                              </w:rPr>
                            </w:pPr>
                            <w:r>
                              <w:rPr>
                                <w:rFonts w:ascii="ＭＳ Ｐゴシック" w:eastAsia="ＭＳ Ｐゴシック" w:hAnsi="ＭＳ Ｐゴシック" w:hint="eastAsia"/>
                                <w:color w:val="000000" w:themeColor="text1"/>
                                <w:sz w:val="36"/>
                              </w:rPr>
                              <w:t>◆令和８年６月３０日(火)まで</w:t>
                            </w:r>
                          </w:p>
                          <w:p w:rsidR="000B6341" w:rsidRDefault="000B6341">
                            <w:pPr>
                              <w:jc w:val="center"/>
                              <w:rPr>
                                <w:i/>
                                <w:color w:val="000000" w:themeColor="text1"/>
                              </w:rPr>
                            </w:pPr>
                          </w:p>
                          <w:p w:rsidR="000B6341" w:rsidRDefault="000B6341">
                            <w:pPr>
                              <w:jc w:val="center"/>
                              <w:rPr>
                                <w:i/>
                                <w:color w:val="000000" w:themeColor="text1"/>
                              </w:rPr>
                            </w:pPr>
                            <w:r>
                              <w:rPr>
                                <w:rFonts w:hint="eastAsia"/>
                                <w:i/>
                                <w:color w:val="000000" w:themeColor="text1"/>
                              </w:rPr>
                              <w:t>令和８年４月からの活動が対象となります。</w:t>
                            </w:r>
                          </w:p>
                        </w:txbxContent>
                      </wps:txbx>
                      <wps:bodyPr rot="0" vertOverflow="overflow" horzOverflow="overflow" wrap="square" numCol="1" spcCol="0" rtlCol="0" fromWordArt="0" anchor="ctr" anchorCtr="0" forceAA="0" compatLnSpc="1"/>
                    </wps:wsp>
                  </a:graphicData>
                </a:graphic>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8" o:spid="_x0000_s1028" type="#_x0000_t98" style="position:absolute;left:0;text-align:left;margin-left:58.35pt;margin-top:.1pt;width:370.25pt;height:2in;z-index: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" fillcolor="white [3212]" strokecolor="#243f60 [1604]" strokeweight="2pt">
                <v:textbox>
                  <w:txbxContent>
                    <w:p w:rsidR="00E726BC" w:rsidRDefault="00E91536">
                      <w:pPr>
                        <w:spacing w:line="400" w:lineRule="exact"/>
                        <w:jc w:val="left"/>
                        <w:rPr>
                          <w:rFonts w:ascii="ＭＳ Ｐゴシック" w:eastAsia="ＭＳ Ｐゴシック" w:hAnsi="ＭＳ Ｐゴシック"/>
                          <w:color w:val="000000" w:themeColor="text1"/>
                          <w:sz w:val="36"/>
                        </w:rPr>
                      </w:pPr>
                      <w:r>
                        <w:rPr>
                          <w:rFonts w:ascii="ＭＳ Ｐゴシック" w:eastAsia="ＭＳ Ｐゴシック" w:hAnsi="ＭＳ Ｐゴシック" w:hint="eastAsia"/>
                          <w:color w:val="000000" w:themeColor="text1"/>
                          <w:sz w:val="36"/>
                        </w:rPr>
                        <w:t>令和８年度事業　申請受付期間</w:t>
                      </w:r>
                    </w:p>
                    <w:p w:rsidR="00E726BC" w:rsidRDefault="00E726BC">
                      <w:pPr>
                        <w:spacing w:line="400" w:lineRule="exact"/>
                        <w:jc w:val="left"/>
                        <w:rPr>
                          <w:rFonts w:ascii="ＭＳ Ｐゴシック" w:eastAsia="ＭＳ Ｐゴシック" w:hAnsi="ＭＳ Ｐゴシック"/>
                          <w:color w:val="000000" w:themeColor="text1"/>
                          <w:sz w:val="36"/>
                        </w:rPr>
                      </w:pPr>
                    </w:p>
                    <w:p w:rsidR="00E726BC" w:rsidRDefault="00E91536">
                      <w:pPr>
                        <w:spacing w:line="400" w:lineRule="exact"/>
                        <w:jc w:val="center"/>
                        <w:rPr>
                          <w:rFonts w:ascii="ＭＳ Ｐゴシック" w:eastAsia="ＭＳ Ｐゴシック" w:hAnsi="ＭＳ Ｐゴシック"/>
                          <w:color w:val="000000" w:themeColor="text1"/>
                          <w:sz w:val="36"/>
                        </w:rPr>
                      </w:pPr>
                      <w:r>
                        <w:rPr>
                          <w:rFonts w:ascii="ＭＳ Ｐゴシック" w:eastAsia="ＭＳ Ｐゴシック" w:hAnsi="ＭＳ Ｐゴシック" w:hint="eastAsia"/>
                          <w:color w:val="000000" w:themeColor="text1"/>
                          <w:sz w:val="36"/>
                        </w:rPr>
                        <w:t>◆令和８年６月３０日(火)まで</w:t>
                      </w:r>
                    </w:p>
                    <w:p w:rsidR="00E726BC" w:rsidRDefault="00E726BC">
                      <w:pPr>
                        <w:jc w:val="center"/>
                        <w:rPr>
                          <w:i/>
                          <w:color w:val="000000" w:themeColor="text1"/>
                        </w:rPr>
                      </w:pPr>
                    </w:p>
                    <w:p w:rsidR="00E726BC" w:rsidRDefault="00E91536">
                      <w:pPr>
                        <w:jc w:val="center"/>
                        <w:rPr>
                          <w:i/>
                          <w:color w:val="000000" w:themeColor="text1"/>
                        </w:rPr>
                      </w:pPr>
                      <w:r>
                        <w:rPr>
                          <w:rFonts w:hint="eastAsia"/>
                          <w:i/>
                          <w:color w:val="000000" w:themeColor="text1"/>
                        </w:rPr>
                        <w:t>令和８年</w:t>
                      </w:r>
                      <w:r w:rsidR="00911388">
                        <w:rPr>
                          <w:rFonts w:hint="eastAsia"/>
                          <w:i/>
                          <w:color w:val="000000" w:themeColor="text1"/>
                        </w:rPr>
                        <w:t>４</w:t>
                      </w:r>
                      <w:bookmarkStart w:id="1" w:name="_GoBack"/>
                      <w:bookmarkEnd w:id="1"/>
                      <w:r>
                        <w:rPr>
                          <w:rFonts w:hint="eastAsia"/>
                          <w:i/>
                          <w:color w:val="000000" w:themeColor="text1"/>
                        </w:rPr>
                        <w:t>月からの活動が対象となります。</w:t>
                      </w:r>
                    </w:p>
                  </w:txbxContent>
                </v:textbox>
              </v:shape>
            </w:pict>
          </mc:Fallback>
        </mc:AlternateContent>
      </w:r>
    </w:p>
    <w:p w:rsidR="00E726BC" w:rsidRDefault="00E726BC">
      <w:pPr>
        <w:jc w:val="center"/>
      </w:pPr>
    </w:p>
    <w:p w:rsidR="00E726BC" w:rsidRDefault="00E726BC">
      <w:pPr>
        <w:jc w:val="center"/>
      </w:pPr>
    </w:p>
    <w:p w:rsidR="00E726BC" w:rsidRDefault="00E726BC">
      <w:pPr>
        <w:jc w:val="center"/>
      </w:pPr>
    </w:p>
    <w:p w:rsidR="00E726BC" w:rsidRDefault="00E726BC">
      <w:pPr>
        <w:jc w:val="center"/>
      </w:pPr>
    </w:p>
    <w:p w:rsidR="00E726BC" w:rsidRDefault="00E726BC">
      <w:pPr>
        <w:jc w:val="center"/>
      </w:pPr>
    </w:p>
    <w:p w:rsidR="00E726BC" w:rsidRDefault="00E726BC">
      <w:pPr>
        <w:jc w:val="center"/>
      </w:pPr>
    </w:p>
    <w:p w:rsidR="00E726BC" w:rsidRDefault="00E726BC">
      <w:pPr>
        <w:jc w:val="center"/>
      </w:pPr>
    </w:p>
    <w:p w:rsidR="00E726BC" w:rsidRDefault="00E91536">
      <w:pPr>
        <w:widowControl/>
        <w:jc w:val="left"/>
      </w:pPr>
      <w:r>
        <w:rPr>
          <w:noProof/>
        </w:rPr>
        <mc:AlternateContent>
          <mc:Choice Requires="wps">
            <w:drawing>
              <wp:anchor distT="0" distB="0" distL="114300" distR="114300" simplePos="0" relativeHeight="9" behindDoc="0" locked="0" layoutInCell="1" hidden="0" allowOverlap="1">
                <wp:simplePos x="0" y="0"/>
                <wp:positionH relativeFrom="column">
                  <wp:posOffset>3562350</wp:posOffset>
                </wp:positionH>
                <wp:positionV relativeFrom="paragraph">
                  <wp:posOffset>3810</wp:posOffset>
                </wp:positionV>
                <wp:extent cx="594995" cy="605155"/>
                <wp:effectExtent l="7620" t="5715" r="6985" b="17780"/>
                <wp:wrapNone/>
                <wp:docPr id="1030" name="正方形/長方形 11"/>
                <wp:cNvGraphicFramePr/>
                <a:graphic xmlns:a="http://schemas.openxmlformats.org/drawingml/2006/main">
                  <a:graphicData uri="http://schemas.microsoft.com/office/word/2010/wordprocessingShape">
                    <wps:wsp>
                      <wps:cNvSpPr/>
                      <wps:spPr>
                        <a:xfrm>
                          <a:off x="0" y="0"/>
                          <a:ext cx="594995" cy="605155"/>
                        </a:xfrm>
                        <a:prstGeom prst="rect">
                          <a:avLst/>
                        </a:prstGeom>
                        <a:solidFill>
                          <a:schemeClr val="accent1">
                            <a:lumMod val="50000"/>
                          </a:schemeClr>
                        </a:solidFill>
                        <a:ln>
                          <a:noFill/>
                        </a:ln>
                        <a:effectLst>
                          <a:innerShdw blurRad="63500" dist="50800" dir="2700000">
                            <a:schemeClr val="tx2">
                              <a:lumMod val="40000"/>
                              <a:lumOff val="60000"/>
                            </a:schemeClr>
                          </a:inn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0B6341" w:rsidRDefault="000B6341">
                            <w:pPr>
                              <w:jc w:val="center"/>
                              <w:rPr>
                                <w:rFonts w:ascii="ＭＳ Ｐゴシック" w:eastAsia="ＭＳ Ｐゴシック" w:hAnsi="ＭＳ Ｐゴシック"/>
                                <w:sz w:val="40"/>
                              </w:rPr>
                            </w:pPr>
                            <w:r>
                              <w:rPr>
                                <w:rFonts w:ascii="ＭＳ Ｐゴシック" w:eastAsia="ＭＳ Ｐゴシック" w:hAnsi="ＭＳ Ｐゴシック" w:hint="eastAsia"/>
                                <w:sz w:val="40"/>
                              </w:rPr>
                              <w:t>町</w:t>
                            </w:r>
                          </w:p>
                        </w:txbxContent>
                      </wps:txbx>
                      <wps:bodyPr rot="0" vertOverflow="overflow" horzOverflow="overflow" wrap="square" numCol="1" spcCol="0" rtlCol="0" fromWordArt="0" anchor="ctr" anchorCtr="0" forceAA="0" compatLnSpc="1"/>
                    </wps:wsp>
                  </a:graphicData>
                </a:graphic>
              </wp:anchor>
            </w:drawing>
          </mc:Choice>
          <mc:Fallback xmlns:w15="http://schemas.microsoft.com/office/word/2012/wordml" xmlns:cx4="http://schemas.microsoft.com/office/drawing/2016/5/10/chartex" xmlns:cx3="http://schemas.microsoft.com/office/drawing/2016/5/9/chartex" xmlns:cx2="http://schemas.microsoft.com/office/drawing/2015/10/21/chartex" xmlns:cx1="http://schemas.microsoft.com/office/drawing/2015/9/8/chartex">
            <w:pict>
              <v:rect id="正方形/長方形 11" style="mso-wrap-distance-right:9pt;mso-wrap-distance-bottom:0pt;margin-top:0.3pt;mso-position-vertical-relative:text;mso-position-horizontal-relative:text;v-text-anchor:middle;position:absolute;height:47.65pt;mso-wrap-distance-top:0pt;width:46.85pt;mso-wrap-distance-left:9pt;margin-left:280.5pt;z-index:9;" o:spid="_x0000_s1030" o:allowincell="t" o:allowoverlap="t" filled="t" fillcolor="#244062 [1604]" stroked="f" strokecolor="#385d8a" strokeweight="2pt" o:spt="1">
                <v:fill/>
                <v:stroke linestyle="single" endcap="flat" dashstyle="solid"/>
                <v:textbox style="layout-flow:horizontal;">
                  <w:txbxContent>
                    <w:p>
                      <w:pPr>
                        <w:pStyle w:val="0"/>
                        <w:jc w:val="center"/>
                        <w:rPr>
                          <w:rFonts w:hint="default" w:ascii="ＭＳ Ｐゴシック" w:hAnsi="ＭＳ Ｐゴシック" w:eastAsia="ＭＳ Ｐゴシック"/>
                          <w:sz w:val="40"/>
                        </w:rPr>
                      </w:pPr>
                      <w:r>
                        <w:rPr>
                          <w:rFonts w:hint="eastAsia" w:ascii="ＭＳ Ｐゴシック" w:hAnsi="ＭＳ Ｐゴシック" w:eastAsia="ＭＳ Ｐゴシック"/>
                          <w:sz w:val="40"/>
                        </w:rPr>
                        <w:t>町</w:t>
                      </w:r>
                    </w:p>
                  </w:txbxContent>
                </v:textbox>
                <v:imagedata o:title=""/>
                <w10:wrap type="none" anchorx="text" anchory="text"/>
              </v:rect>
            </w:pict>
          </mc:Fallback>
        </mc:AlternateContent>
      </w:r>
      <w:r>
        <w:rPr>
          <w:noProof/>
        </w:rPr>
        <mc:AlternateContent>
          <mc:Choice Requires="wps">
            <w:drawing>
              <wp:anchor distT="0" distB="0" distL="114300" distR="114300" simplePos="0" relativeHeight="7" behindDoc="0" locked="0" layoutInCell="1" hidden="0" allowOverlap="1">
                <wp:simplePos x="0" y="0"/>
                <wp:positionH relativeFrom="column">
                  <wp:posOffset>2141220</wp:posOffset>
                </wp:positionH>
                <wp:positionV relativeFrom="paragraph">
                  <wp:posOffset>-1905</wp:posOffset>
                </wp:positionV>
                <wp:extent cx="594995" cy="605155"/>
                <wp:effectExtent l="5715" t="9525" r="8890" b="23495"/>
                <wp:wrapNone/>
                <wp:docPr id="1031" name="正方形/長方形 9"/>
                <wp:cNvGraphicFramePr/>
                <a:graphic xmlns:a="http://schemas.openxmlformats.org/drawingml/2006/main">
                  <a:graphicData uri="http://schemas.microsoft.com/office/word/2010/wordprocessingShape">
                    <wps:wsp>
                      <wps:cNvSpPr/>
                      <wps:spPr>
                        <a:xfrm>
                          <a:off x="0" y="0"/>
                          <a:ext cx="594995" cy="605155"/>
                        </a:xfrm>
                        <a:prstGeom prst="rect">
                          <a:avLst/>
                        </a:prstGeom>
                        <a:solidFill>
                          <a:schemeClr val="accent1">
                            <a:lumMod val="50000"/>
                          </a:schemeClr>
                        </a:solidFill>
                        <a:ln>
                          <a:noFill/>
                        </a:ln>
                        <a:effectLst>
                          <a:innerShdw blurRad="63500" dist="50800" dir="2700000">
                            <a:schemeClr val="tx2">
                              <a:lumMod val="40000"/>
                              <a:lumOff val="60000"/>
                            </a:schemeClr>
                          </a:inn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0B6341" w:rsidRDefault="000B6341">
                            <w:pPr>
                              <w:jc w:val="center"/>
                              <w:rPr>
                                <w:rFonts w:ascii="ＭＳ Ｐゴシック" w:eastAsia="ＭＳ Ｐゴシック" w:hAnsi="ＭＳ Ｐゴシック"/>
                                <w:sz w:val="40"/>
                              </w:rPr>
                            </w:pPr>
                            <w:r>
                              <w:rPr>
                                <w:rFonts w:ascii="ＭＳ Ｐゴシック" w:eastAsia="ＭＳ Ｐゴシック" w:hAnsi="ＭＳ Ｐゴシック" w:hint="eastAsia"/>
                                <w:sz w:val="40"/>
                              </w:rPr>
                              <w:t>福</w:t>
                            </w:r>
                          </w:p>
                        </w:txbxContent>
                      </wps:txbx>
                      <wps:bodyPr rot="0" vertOverflow="overflow" horzOverflow="overflow" wrap="square" numCol="1" spcCol="0" rtlCol="0" fromWordArt="0" anchor="ctr" anchorCtr="0" forceAA="0" compatLnSpc="1"/>
                    </wps:wsp>
                  </a:graphicData>
                </a:graphic>
              </wp:anchor>
            </w:drawing>
          </mc:Choice>
          <mc:Fallback xmlns:w15="http://schemas.microsoft.com/office/word/2012/wordml" xmlns:cx4="http://schemas.microsoft.com/office/drawing/2016/5/10/chartex" xmlns:cx3="http://schemas.microsoft.com/office/drawing/2016/5/9/chartex" xmlns:cx2="http://schemas.microsoft.com/office/drawing/2015/10/21/chartex" xmlns:cx1="http://schemas.microsoft.com/office/drawing/2015/9/8/chartex">
            <w:pict>
              <v:rect id="正方形/長方形 9" style="mso-wrap-distance-right:9pt;mso-wrap-distance-bottom:0pt;margin-top:-0.15pt;mso-position-vertical-relative:text;mso-position-horizontal-relative:text;v-text-anchor:middle;position:absolute;height:47.65pt;mso-wrap-distance-top:0pt;width:46.85pt;mso-wrap-distance-left:9pt;margin-left:168.6pt;z-index:7;" o:spid="_x0000_s1031" o:allowincell="t" o:allowoverlap="t" filled="t" fillcolor="#244062 [1604]" stroked="f" strokecolor="#385d8a" strokeweight="2pt" o:spt="1">
                <v:fill/>
                <v:stroke linestyle="single" endcap="flat" dashstyle="solid"/>
                <v:textbox style="layout-flow:horizontal;">
                  <w:txbxContent>
                    <w:p>
                      <w:pPr>
                        <w:pStyle w:val="0"/>
                        <w:jc w:val="center"/>
                        <w:rPr>
                          <w:rFonts w:hint="default" w:ascii="ＭＳ Ｐゴシック" w:hAnsi="ＭＳ Ｐゴシック" w:eastAsia="ＭＳ Ｐゴシック"/>
                          <w:sz w:val="40"/>
                        </w:rPr>
                      </w:pPr>
                      <w:r>
                        <w:rPr>
                          <w:rFonts w:hint="eastAsia" w:ascii="ＭＳ Ｐゴシック" w:hAnsi="ＭＳ Ｐゴシック" w:eastAsia="ＭＳ Ｐゴシック"/>
                          <w:sz w:val="40"/>
                        </w:rPr>
                        <w:t>福</w:t>
                      </w:r>
                    </w:p>
                  </w:txbxContent>
                </v:textbox>
                <v:imagedata o:title=""/>
                <w10:wrap type="none" anchorx="text" anchory="text"/>
              </v:rect>
            </w:pict>
          </mc:Fallback>
        </mc:AlternateContent>
      </w:r>
      <w:r>
        <w:rPr>
          <w:noProof/>
        </w:rPr>
        <mc:AlternateContent>
          <mc:Choice Requires="wps">
            <w:drawing>
              <wp:anchor distT="0" distB="0" distL="114300" distR="114300" simplePos="0" relativeHeight="8" behindDoc="0" locked="0" layoutInCell="1" hidden="0" allowOverlap="1">
                <wp:simplePos x="0" y="0"/>
                <wp:positionH relativeFrom="column">
                  <wp:posOffset>2857500</wp:posOffset>
                </wp:positionH>
                <wp:positionV relativeFrom="paragraph">
                  <wp:posOffset>635</wp:posOffset>
                </wp:positionV>
                <wp:extent cx="594995" cy="605155"/>
                <wp:effectExtent l="7620" t="2540" r="6985" b="20955"/>
                <wp:wrapNone/>
                <wp:docPr id="1032" name="正方形/長方形 10"/>
                <wp:cNvGraphicFramePr/>
                <a:graphic xmlns:a="http://schemas.openxmlformats.org/drawingml/2006/main">
                  <a:graphicData uri="http://schemas.microsoft.com/office/word/2010/wordprocessingShape">
                    <wps:wsp>
                      <wps:cNvSpPr/>
                      <wps:spPr>
                        <a:xfrm>
                          <a:off x="0" y="0"/>
                          <a:ext cx="594995" cy="605155"/>
                        </a:xfrm>
                        <a:prstGeom prst="rect">
                          <a:avLst/>
                        </a:prstGeom>
                        <a:solidFill>
                          <a:schemeClr val="accent1">
                            <a:lumMod val="50000"/>
                          </a:schemeClr>
                        </a:solidFill>
                        <a:ln>
                          <a:noFill/>
                        </a:ln>
                        <a:effectLst>
                          <a:innerShdw blurRad="63500" dist="50800" dir="2700000">
                            <a:schemeClr val="tx2">
                              <a:lumMod val="40000"/>
                              <a:lumOff val="60000"/>
                            </a:schemeClr>
                          </a:inn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0B6341" w:rsidRDefault="000B6341">
                            <w:pPr>
                              <w:jc w:val="center"/>
                              <w:rPr>
                                <w:rFonts w:ascii="ＭＳ Ｐゴシック" w:eastAsia="ＭＳ Ｐゴシック" w:hAnsi="ＭＳ Ｐゴシック"/>
                                <w:sz w:val="40"/>
                              </w:rPr>
                            </w:pPr>
                            <w:r>
                              <w:rPr>
                                <w:rFonts w:ascii="ＭＳ Ｐゴシック" w:eastAsia="ＭＳ Ｐゴシック" w:hAnsi="ＭＳ Ｐゴシック" w:hint="eastAsia"/>
                                <w:sz w:val="40"/>
                              </w:rPr>
                              <w:t>崎</w:t>
                            </w:r>
                          </w:p>
                        </w:txbxContent>
                      </wps:txbx>
                      <wps:bodyPr rot="0" vertOverflow="overflow" horzOverflow="overflow" wrap="square" numCol="1" spcCol="0" rtlCol="0" fromWordArt="0" anchor="ctr" anchorCtr="0" forceAA="0" compatLnSpc="1"/>
                    </wps:wsp>
                  </a:graphicData>
                </a:graphic>
              </wp:anchor>
            </w:drawing>
          </mc:Choice>
          <mc:Fallback xmlns:w15="http://schemas.microsoft.com/office/word/2012/wordml" xmlns:cx4="http://schemas.microsoft.com/office/drawing/2016/5/10/chartex" xmlns:cx3="http://schemas.microsoft.com/office/drawing/2016/5/9/chartex" xmlns:cx2="http://schemas.microsoft.com/office/drawing/2015/10/21/chartex" xmlns:cx1="http://schemas.microsoft.com/office/drawing/2015/9/8/chartex">
            <w:pict>
              <v:rect id="正方形/長方形 10" style="mso-wrap-distance-right:9pt;mso-wrap-distance-bottom:0pt;margin-top:5.e-002pt;mso-position-vertical-relative:text;mso-position-horizontal-relative:text;v-text-anchor:middle;position:absolute;height:47.65pt;mso-wrap-distance-top:0pt;width:46.85pt;mso-wrap-distance-left:9pt;margin-left:225pt;z-index:8;" o:spid="_x0000_s1032" o:allowincell="t" o:allowoverlap="t" filled="t" fillcolor="#244062 [1604]" stroked="f" strokecolor="#385d8a" strokeweight="2pt" o:spt="1">
                <v:fill/>
                <v:stroke linestyle="single" endcap="flat" dashstyle="solid"/>
                <v:textbox style="layout-flow:horizontal;">
                  <w:txbxContent>
                    <w:p>
                      <w:pPr>
                        <w:pStyle w:val="0"/>
                        <w:jc w:val="center"/>
                        <w:rPr>
                          <w:rFonts w:hint="default" w:ascii="ＭＳ Ｐゴシック" w:hAnsi="ＭＳ Ｐゴシック" w:eastAsia="ＭＳ Ｐゴシック"/>
                          <w:sz w:val="40"/>
                        </w:rPr>
                      </w:pPr>
                      <w:r>
                        <w:rPr>
                          <w:rFonts w:hint="eastAsia" w:ascii="ＭＳ Ｐゴシック" w:hAnsi="ＭＳ Ｐゴシック" w:eastAsia="ＭＳ Ｐゴシック"/>
                          <w:sz w:val="40"/>
                        </w:rPr>
                        <w:t>崎</w:t>
                      </w:r>
                    </w:p>
                  </w:txbxContent>
                </v:textbox>
                <v:imagedata o:title=""/>
                <w10:wrap type="none" anchorx="text" anchory="text"/>
              </v:rect>
            </w:pict>
          </mc:Fallback>
        </mc:AlternateContent>
      </w:r>
      <w:r>
        <w:br w:type="page"/>
      </w:r>
    </w:p>
    <w:p w:rsidR="00E726BC" w:rsidRDefault="00E91536">
      <w:pPr>
        <w:widowControl/>
        <w:jc w:val="left"/>
      </w:pPr>
      <w:r>
        <w:rPr>
          <w:rFonts w:hint="eastAsia"/>
          <w:noProof/>
        </w:rPr>
        <w:lastRenderedPageBreak/>
        <mc:AlternateContent>
          <mc:Choice Requires="wps">
            <w:drawing>
              <wp:anchor distT="0" distB="0" distL="114300" distR="114300" simplePos="0" relativeHeight="25" behindDoc="0" locked="0" layoutInCell="1" hidden="0" allowOverlap="1">
                <wp:simplePos x="0" y="0"/>
                <wp:positionH relativeFrom="column">
                  <wp:posOffset>-66040</wp:posOffset>
                </wp:positionH>
                <wp:positionV relativeFrom="paragraph">
                  <wp:posOffset>46355</wp:posOffset>
                </wp:positionV>
                <wp:extent cx="6177280" cy="260985"/>
                <wp:effectExtent l="0" t="0" r="635" b="635"/>
                <wp:wrapNone/>
                <wp:docPr id="1033" name="正方形/長方形 5"/>
                <wp:cNvGraphicFramePr/>
                <a:graphic xmlns:a="http://schemas.openxmlformats.org/drawingml/2006/main">
                  <a:graphicData uri="http://schemas.microsoft.com/office/word/2010/wordprocessingShape">
                    <wps:wsp>
                      <wps:cNvSpPr/>
                      <wps:spPr>
                        <a:xfrm>
                          <a:off x="0" y="0"/>
                          <a:ext cx="6177280" cy="26098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B6341" w:rsidRDefault="000B6341">
                            <w:pPr>
                              <w:jc w:val="left"/>
                              <w:rPr>
                                <w:rFonts w:ascii="ＤＦ特太ゴシック体" w:eastAsia="ＤＦ特太ゴシック体" w:hAnsi="ＤＦ特太ゴシック体"/>
                              </w:rPr>
                            </w:pPr>
                            <w:r>
                              <w:rPr>
                                <w:rFonts w:ascii="ＤＦ特太ゴシック体" w:eastAsia="ＤＦ特太ゴシック体" w:hAnsi="ＤＦ特太ゴシック体" w:hint="eastAsia"/>
                              </w:rPr>
                              <w:t>◇はじめに</w:t>
                            </w:r>
                          </w:p>
                        </w:txbxContent>
                      </wps:txbx>
                      <wps:bodyPr rot="0" vertOverflow="overflow" horzOverflow="overflow" wrap="square" tIns="0" bIns="0" numCol="1" spcCol="0" rtlCol="0" fromWordArt="0" anchor="ctr" anchorCtr="0" forceAA="0" compatLnSpc="1"/>
                    </wps:wsp>
                  </a:graphicData>
                </a:graphic>
              </wp:anchor>
            </w:drawing>
          </mc:Choice>
          <mc:Fallback xmlns:w15="http://schemas.microsoft.com/office/word/2012/wordml" xmlns:cx4="http://schemas.microsoft.com/office/drawing/2016/5/10/chartex" xmlns:cx3="http://schemas.microsoft.com/office/drawing/2016/5/9/chartex" xmlns:cx2="http://schemas.microsoft.com/office/drawing/2015/10/21/chartex" xmlns:cx1="http://schemas.microsoft.com/office/drawing/2015/9/8/chartex">
            <w:pict>
              <v:rect id="正方形/長方形 5" style="mso-wrap-distance-right:9pt;mso-wrap-distance-bottom:0pt;margin-top:3.65pt;mso-position-vertical-relative:text;mso-position-horizontal-relative:text;v-text-anchor:middle;position:absolute;height:20.55pt;mso-wrap-distance-top:0pt;width:486.4pt;mso-wrap-distance-left:9pt;margin-left:-5.2pt;z-index:25;" o:spid="_x0000_s1033" o:allowincell="t" o:allowoverlap="t" filled="t" fillcolor="#4f81bd [3204]" stroked="f" strokecolor="#385d8a" strokeweight="2pt" o:spt="1">
                <v:fill/>
                <v:stroke linestyle="single" endcap="flat" dashstyle="solid"/>
                <v:textbox style="layout-flow:horizontal;" inset=",0mm,,0mm">
                  <w:txbxContent>
                    <w:p>
                      <w:pPr>
                        <w:pStyle w:val="0"/>
                        <w:jc w:val="left"/>
                        <w:rPr>
                          <w:rFonts w:hint="default" w:ascii="ＤＦ特太ゴシック体" w:hAnsi="ＤＦ特太ゴシック体" w:eastAsia="ＤＦ特太ゴシック体"/>
                        </w:rPr>
                      </w:pPr>
                      <w:r>
                        <w:rPr>
                          <w:rFonts w:hint="eastAsia" w:ascii="ＤＦ特太ゴシック体" w:hAnsi="ＤＦ特太ゴシック体" w:eastAsia="ＤＦ特太ゴシック体"/>
                        </w:rPr>
                        <w:t>◇はじめに</w:t>
                      </w:r>
                    </w:p>
                  </w:txbxContent>
                </v:textbox>
                <v:imagedata o:title=""/>
                <w10:wrap type="none" anchorx="text" anchory="text"/>
              </v:rect>
            </w:pict>
          </mc:Fallback>
        </mc:AlternateContent>
      </w:r>
    </w:p>
    <w:p w:rsidR="00E726BC" w:rsidRDefault="00E726BC"/>
    <w:p w:rsidR="00E726BC" w:rsidRDefault="00E91536">
      <w:pPr>
        <w:autoSpaceDE w:val="0"/>
        <w:autoSpaceDN w:val="0"/>
        <w:adjustRightInd w:val="0"/>
        <w:ind w:firstLineChars="100" w:firstLine="240"/>
        <w:jc w:val="left"/>
        <w:rPr>
          <w:rFonts w:ascii="ＭＳ Ｐ明朝" w:eastAsia="ＭＳ Ｐ明朝" w:hAnsi="ＭＳ Ｐ明朝"/>
          <w:color w:val="000000" w:themeColor="text1"/>
          <w:kern w:val="0"/>
        </w:rPr>
      </w:pPr>
      <w:r>
        <w:rPr>
          <w:rFonts w:ascii="ＭＳ Ｐ明朝" w:eastAsia="ＭＳ Ｐ明朝" w:hAnsi="ＭＳ Ｐ明朝" w:hint="eastAsia"/>
          <w:kern w:val="0"/>
        </w:rPr>
        <w:t>福崎町では、</w:t>
      </w:r>
      <w:r>
        <w:rPr>
          <w:rFonts w:ascii="ＭＳ Ｐ明朝" w:eastAsia="ＭＳ Ｐ明朝" w:hAnsi="ＭＳ Ｐ明朝" w:hint="eastAsia"/>
          <w:color w:val="000000" w:themeColor="text1"/>
          <w:kern w:val="0"/>
        </w:rPr>
        <w:t>「</w:t>
      </w:r>
      <w:r>
        <w:rPr>
          <w:rFonts w:ascii="ＭＳ Ｐ明朝" w:eastAsia="ＭＳ Ｐ明朝" w:hAnsi="ＭＳ Ｐ明朝" w:hint="eastAsia"/>
          <w:color w:val="000000" w:themeColor="text1"/>
        </w:rPr>
        <w:t>自立(律)の心を育て、参画と協働のまちづくり</w:t>
      </w:r>
      <w:r>
        <w:rPr>
          <w:rFonts w:ascii="ＭＳ Ｐ明朝" w:eastAsia="ＭＳ Ｐ明朝" w:hAnsi="ＭＳ Ｐ明朝" w:hint="eastAsia"/>
          <w:color w:val="000000" w:themeColor="text1"/>
          <w:kern w:val="0"/>
        </w:rPr>
        <w:t>」を推進するため、①『科学の心で知を力にしたまちづくり』、②『もてなしの心で共に生きるまちづくり』、③『健康で元気に暮らせるまちづくり』、④『地産地消で活力を育てるまちづくり』を４本の柱として町政を継承・発展させていきます。その中で、自治会を単位とした住民参加によるまちづくりを引き続き推進するため、自立(律)のまちづくり交付金を活用していただきながら、皆さんのアイデアや技能を最大限に発揮して、よりよい集落づくりを行ってください。</w:t>
      </w:r>
    </w:p>
    <w:p w:rsidR="00E726BC" w:rsidRDefault="00E91536">
      <w:pPr>
        <w:autoSpaceDE w:val="0"/>
        <w:autoSpaceDN w:val="0"/>
        <w:adjustRightInd w:val="0"/>
        <w:ind w:firstLineChars="100" w:firstLine="240"/>
        <w:jc w:val="left"/>
        <w:rPr>
          <w:rFonts w:ascii="ＭＳ Ｐ明朝" w:eastAsia="ＭＳ Ｐ明朝" w:hAnsi="ＭＳ Ｐ明朝"/>
          <w:color w:val="000000" w:themeColor="text1"/>
          <w:kern w:val="0"/>
        </w:rPr>
      </w:pPr>
      <w:r>
        <w:rPr>
          <w:rFonts w:ascii="ＭＳ Ｐ明朝" w:eastAsia="ＭＳ Ｐ明朝" w:hAnsi="ＭＳ Ｐ明朝" w:hint="eastAsia"/>
          <w:color w:val="000000" w:themeColor="text1"/>
          <w:kern w:val="0"/>
          <w:u w:val="thick" w:color="FF0000"/>
        </w:rPr>
        <w:t>また、近年では巨大地震や集中豪雨などによる自然災害が多く発生している状況下であることから安心安全な地域コミュニティの形成が重要となっています。そこで、本期の必須事業として自治会単位で地域防災力の強化に取り組んでください。</w:t>
      </w:r>
    </w:p>
    <w:p w:rsidR="00E726BC" w:rsidRDefault="00E726BC">
      <w:pPr>
        <w:autoSpaceDE w:val="0"/>
        <w:autoSpaceDN w:val="0"/>
        <w:adjustRightInd w:val="0"/>
        <w:jc w:val="left"/>
      </w:pPr>
    </w:p>
    <w:p w:rsidR="00E726BC" w:rsidRDefault="00E91536">
      <w:pPr>
        <w:widowControl/>
        <w:jc w:val="left"/>
      </w:pPr>
      <w:r>
        <w:rPr>
          <w:rFonts w:hint="eastAsia"/>
          <w:noProof/>
        </w:rPr>
        <mc:AlternateContent>
          <mc:Choice Requires="wps">
            <w:drawing>
              <wp:anchor distT="0" distB="0" distL="114300" distR="114300" simplePos="0" relativeHeight="3" behindDoc="0" locked="0" layoutInCell="1" hidden="0" allowOverlap="1">
                <wp:simplePos x="0" y="0"/>
                <wp:positionH relativeFrom="column">
                  <wp:posOffset>-66040</wp:posOffset>
                </wp:positionH>
                <wp:positionV relativeFrom="paragraph">
                  <wp:posOffset>53340</wp:posOffset>
                </wp:positionV>
                <wp:extent cx="6177280" cy="259080"/>
                <wp:effectExtent l="0" t="0" r="635" b="635"/>
                <wp:wrapNone/>
                <wp:docPr id="1034" name="正方形/長方形 2"/>
                <wp:cNvGraphicFramePr/>
                <a:graphic xmlns:a="http://schemas.openxmlformats.org/drawingml/2006/main">
                  <a:graphicData uri="http://schemas.microsoft.com/office/word/2010/wordprocessingShape">
                    <wps:wsp>
                      <wps:cNvSpPr/>
                      <wps:spPr>
                        <a:xfrm>
                          <a:off x="0" y="0"/>
                          <a:ext cx="6177280" cy="25908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B6341" w:rsidRDefault="000B6341">
                            <w:pPr>
                              <w:jc w:val="left"/>
                              <w:rPr>
                                <w:rFonts w:ascii="ＤＦ特太ゴシック体" w:eastAsia="ＤＦ特太ゴシック体" w:hAnsi="ＤＦ特太ゴシック体"/>
                              </w:rPr>
                            </w:pPr>
                            <w:r>
                              <w:rPr>
                                <w:rFonts w:ascii="ＤＦ特太ゴシック体" w:eastAsia="ＤＦ特太ゴシック体" w:hAnsi="ＤＦ特太ゴシック体" w:hint="eastAsia"/>
                              </w:rPr>
                              <w:t>◇</w:t>
                            </w:r>
                            <w:r>
                              <w:rPr>
                                <w:rFonts w:ascii="ＤＦ特太ゴシック体" w:eastAsia="ＤＦ特太ゴシック体" w:hAnsi="ＤＦ特太ゴシック体" w:hint="eastAsia"/>
                                <w:color w:val="FFFFFF" w:themeColor="background1"/>
                              </w:rPr>
                              <w:t>自立（律）</w:t>
                            </w:r>
                            <w:r>
                              <w:rPr>
                                <w:rFonts w:ascii="ＤＦ特太ゴシック体" w:eastAsia="ＤＦ特太ゴシック体" w:hAnsi="ＤＦ特太ゴシック体" w:hint="eastAsia"/>
                              </w:rPr>
                              <w:t>のまちづくり交付金とは</w:t>
                            </w:r>
                          </w:p>
                        </w:txbxContent>
                      </wps:txbx>
                      <wps:bodyPr rot="0" vertOverflow="overflow" horzOverflow="overflow" wrap="square" tIns="0" bIns="0" numCol="1" spcCol="0" rtlCol="0" fromWordArt="0" anchor="ctr" anchorCtr="0" forceAA="0" compatLnSpc="1"/>
                    </wps:wsp>
                  </a:graphicData>
                </a:graphic>
              </wp:anchor>
            </w:drawing>
          </mc:Choice>
          <mc:Fallback xmlns:w15="http://schemas.microsoft.com/office/word/2012/wordml" xmlns:cx4="http://schemas.microsoft.com/office/drawing/2016/5/10/chartex" xmlns:cx3="http://schemas.microsoft.com/office/drawing/2016/5/9/chartex" xmlns:cx2="http://schemas.microsoft.com/office/drawing/2015/10/21/chartex" xmlns:cx1="http://schemas.microsoft.com/office/drawing/2015/9/8/chartex">
            <w:pict>
              <v:rect id="正方形/長方形 2" style="mso-wrap-distance-right:9pt;mso-wrap-distance-bottom:0pt;margin-top:4.2pt;mso-position-vertical-relative:text;mso-position-horizontal-relative:text;v-text-anchor:middle;position:absolute;height:20.39pt;mso-wrap-distance-top:0pt;width:486.4pt;mso-wrap-distance-left:9pt;margin-left:-5.2pt;z-index:3;" o:spid="_x0000_s1034" o:allowincell="t" o:allowoverlap="t" filled="t" fillcolor="#4f81bd [3204]" stroked="f" strokecolor="#385d8a" strokeweight="2pt" o:spt="1">
                <v:fill/>
                <v:stroke linestyle="single" endcap="flat" dashstyle="solid"/>
                <v:textbox style="layout-flow:horizontal;" inset=",0mm,,0mm">
                  <w:txbxContent>
                    <w:p>
                      <w:pPr>
                        <w:pStyle w:val="0"/>
                        <w:jc w:val="left"/>
                        <w:rPr>
                          <w:rFonts w:hint="default" w:ascii="ＤＦ特太ゴシック体" w:hAnsi="ＤＦ特太ゴシック体" w:eastAsia="ＤＦ特太ゴシック体"/>
                        </w:rPr>
                      </w:pPr>
                      <w:r>
                        <w:rPr>
                          <w:rFonts w:hint="eastAsia" w:ascii="ＤＦ特太ゴシック体" w:hAnsi="ＤＦ特太ゴシック体" w:eastAsia="ＤＦ特太ゴシック体"/>
                        </w:rPr>
                        <w:t>◇</w:t>
                      </w:r>
                      <w:r>
                        <w:rPr>
                          <w:rFonts w:hint="eastAsia" w:ascii="ＤＦ特太ゴシック体" w:hAnsi="ＤＦ特太ゴシック体" w:eastAsia="ＤＦ特太ゴシック体"/>
                          <w:color w:val="FFFFFF" w:themeColor="background1"/>
                        </w:rPr>
                        <w:t>自立（律）</w:t>
                      </w:r>
                      <w:r>
                        <w:rPr>
                          <w:rFonts w:hint="eastAsia" w:ascii="ＤＦ特太ゴシック体" w:hAnsi="ＤＦ特太ゴシック体" w:eastAsia="ＤＦ特太ゴシック体"/>
                        </w:rPr>
                        <w:t>のまちづくり交付金とは</w:t>
                      </w:r>
                    </w:p>
                  </w:txbxContent>
                </v:textbox>
                <v:imagedata o:title=""/>
                <w10:wrap type="none" anchorx="text" anchory="text"/>
              </v:rect>
            </w:pict>
          </mc:Fallback>
        </mc:AlternateContent>
      </w:r>
    </w:p>
    <w:p w:rsidR="00E726BC" w:rsidRDefault="00E726BC"/>
    <w:p w:rsidR="00E726BC" w:rsidRDefault="00E91536">
      <w:r>
        <w:rPr>
          <w:rFonts w:hint="eastAsia"/>
        </w:rPr>
        <w:t xml:space="preserve">　この交付金は、自治会が地域づくり委員会</w:t>
      </w:r>
      <w:r>
        <w:rPr>
          <w:rFonts w:hint="eastAsia"/>
          <w:sz w:val="20"/>
        </w:rPr>
        <w:t>※</w:t>
      </w:r>
      <w:r>
        <w:rPr>
          <w:rFonts w:hint="eastAsia"/>
          <w:sz w:val="20"/>
        </w:rPr>
        <w:t>1</w:t>
      </w:r>
      <w:r>
        <w:rPr>
          <w:rFonts w:hint="eastAsia"/>
        </w:rPr>
        <w:t>を中心として、地域活性化に取り組むために実践される「まちづくり・地域づくり活動」に対して経費を助成するものです。</w:t>
      </w:r>
    </w:p>
    <w:p w:rsidR="00E726BC" w:rsidRDefault="00E91536">
      <w:r>
        <w:rPr>
          <w:rFonts w:hint="eastAsia"/>
        </w:rPr>
        <w:t xml:space="preserve">　自治会が、地域の「夢」に向かって、みんなで目標を定め、住民自ら活動に参加し、目標に向かって行動する自立</w:t>
      </w:r>
      <w:r>
        <w:rPr>
          <w:rFonts w:hint="eastAsia"/>
        </w:rPr>
        <w:t xml:space="preserve"> (</w:t>
      </w:r>
      <w:r>
        <w:rPr>
          <w:rFonts w:hint="eastAsia"/>
        </w:rPr>
        <w:t>律</w:t>
      </w:r>
      <w:r>
        <w:rPr>
          <w:rFonts w:hint="eastAsia"/>
        </w:rPr>
        <w:t>)</w:t>
      </w:r>
      <w:r>
        <w:rPr>
          <w:rFonts w:hint="eastAsia"/>
        </w:rPr>
        <w:t>の力を育んで、よりよい集落をつくることを目的としています。</w:t>
      </w:r>
    </w:p>
    <w:p w:rsidR="00E726BC" w:rsidRDefault="00E91536">
      <w:r>
        <w:rPr>
          <w:rFonts w:hint="eastAsia"/>
          <w:noProof/>
        </w:rPr>
        <mc:AlternateContent>
          <mc:Choice Requires="wps">
            <w:drawing>
              <wp:anchor distT="0" distB="0" distL="114300" distR="114300" simplePos="0" relativeHeight="26" behindDoc="0" locked="0" layoutInCell="1" hidden="0" allowOverlap="1">
                <wp:simplePos x="0" y="0"/>
                <wp:positionH relativeFrom="column">
                  <wp:posOffset>-24130</wp:posOffset>
                </wp:positionH>
                <wp:positionV relativeFrom="paragraph">
                  <wp:posOffset>219710</wp:posOffset>
                </wp:positionV>
                <wp:extent cx="6177280" cy="254635"/>
                <wp:effectExtent l="0" t="0" r="635" b="635"/>
                <wp:wrapNone/>
                <wp:docPr id="1035" name="正方形/長方形 3"/>
                <wp:cNvGraphicFramePr/>
                <a:graphic xmlns:a="http://schemas.openxmlformats.org/drawingml/2006/main">
                  <a:graphicData uri="http://schemas.microsoft.com/office/word/2010/wordprocessingShape">
                    <wps:wsp>
                      <wps:cNvSpPr/>
                      <wps:spPr>
                        <a:xfrm>
                          <a:off x="0" y="0"/>
                          <a:ext cx="6177280" cy="25463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B6341" w:rsidRDefault="000B6341">
                            <w:pPr>
                              <w:jc w:val="left"/>
                              <w:rPr>
                                <w:rFonts w:ascii="ＤＦ特太ゴシック体" w:eastAsia="ＤＦ特太ゴシック体" w:hAnsi="ＤＦ特太ゴシック体"/>
                              </w:rPr>
                            </w:pPr>
                            <w:r>
                              <w:rPr>
                                <w:rFonts w:ascii="ＤＦ特太ゴシック体" w:eastAsia="ＤＦ特太ゴシック体" w:hAnsi="ＤＦ特太ゴシック体" w:hint="eastAsia"/>
                              </w:rPr>
                              <w:t>１　交付対象団体</w:t>
                            </w:r>
                          </w:p>
                        </w:txbxContent>
                      </wps:txbx>
                      <wps:bodyPr rot="0" vertOverflow="overflow" horzOverflow="overflow" wrap="square" tIns="0" bIns="0" numCol="1" spcCol="0" rtlCol="0" fromWordArt="0" anchor="ctr" anchorCtr="0" forceAA="0" compatLnSpc="1"/>
                    </wps:wsp>
                  </a:graphicData>
                </a:graphic>
              </wp:anchor>
            </w:drawing>
          </mc:Choice>
          <mc:Fallback xmlns:w15="http://schemas.microsoft.com/office/word/2012/wordml" xmlns:cx4="http://schemas.microsoft.com/office/drawing/2016/5/10/chartex" xmlns:cx3="http://schemas.microsoft.com/office/drawing/2016/5/9/chartex" xmlns:cx2="http://schemas.microsoft.com/office/drawing/2015/10/21/chartex" xmlns:cx1="http://schemas.microsoft.com/office/drawing/2015/9/8/chartex">
            <w:pict>
              <v:rect id="正方形/長方形 3" style="mso-wrap-distance-right:9pt;mso-wrap-distance-bottom:0pt;margin-top:17.3pt;mso-position-vertical-relative:text;mso-position-horizontal-relative:text;v-text-anchor:middle;position:absolute;height:20.05pt;mso-wrap-distance-top:0pt;width:486.4pt;mso-wrap-distance-left:9pt;margin-left:-1.9pt;z-index:26;" o:spid="_x0000_s1035" o:allowincell="t" o:allowoverlap="t" filled="t" fillcolor="#4f81bd [3204]" stroked="f" strokecolor="#385d8a" strokeweight="2pt" o:spt="1">
                <v:fill/>
                <v:stroke linestyle="single" endcap="flat" dashstyle="solid"/>
                <v:textbox style="layout-flow:horizontal;" inset=",0mm,,0mm">
                  <w:txbxContent>
                    <w:p>
                      <w:pPr>
                        <w:pStyle w:val="0"/>
                        <w:jc w:val="left"/>
                        <w:rPr>
                          <w:rFonts w:hint="default" w:ascii="ＤＦ特太ゴシック体" w:hAnsi="ＤＦ特太ゴシック体" w:eastAsia="ＤＦ特太ゴシック体"/>
                        </w:rPr>
                      </w:pPr>
                      <w:r>
                        <w:rPr>
                          <w:rFonts w:hint="eastAsia" w:ascii="ＤＦ特太ゴシック体" w:hAnsi="ＤＦ特太ゴシック体" w:eastAsia="ＤＦ特太ゴシック体"/>
                        </w:rPr>
                        <w:t>１　交付対象団体</w:t>
                      </w:r>
                    </w:p>
                  </w:txbxContent>
                </v:textbox>
                <v:imagedata o:title=""/>
                <w10:wrap type="none" anchorx="text" anchory="text"/>
              </v:rect>
            </w:pict>
          </mc:Fallback>
        </mc:AlternateContent>
      </w:r>
    </w:p>
    <w:p w:rsidR="00E726BC" w:rsidRDefault="00E91536">
      <w:r>
        <w:rPr>
          <w:rFonts w:hint="eastAsia"/>
        </w:rPr>
        <w:t xml:space="preserve">　</w:t>
      </w:r>
    </w:p>
    <w:p w:rsidR="00E726BC" w:rsidRDefault="00E91536">
      <w:r>
        <w:rPr>
          <w:rFonts w:hint="eastAsia"/>
        </w:rPr>
        <w:t xml:space="preserve">　</w:t>
      </w:r>
    </w:p>
    <w:p w:rsidR="00E726BC" w:rsidRDefault="00E91536">
      <w:pPr>
        <w:ind w:firstLineChars="100" w:firstLine="240"/>
      </w:pPr>
      <w:r>
        <w:rPr>
          <w:rFonts w:hint="eastAsia"/>
        </w:rPr>
        <w:t>◆福崎町内の自治会で、次の要件を満たすことができること</w:t>
      </w:r>
    </w:p>
    <w:p w:rsidR="00E726BC" w:rsidRDefault="00E91536">
      <w:pPr>
        <w:ind w:leftChars="118" w:left="283"/>
      </w:pPr>
      <w:r>
        <w:rPr>
          <w:rFonts w:hint="eastAsia"/>
        </w:rPr>
        <w:t>（１）各自治会が地域づくり委員会を開催し、話し合いにより取り組み計画を作成</w:t>
      </w:r>
    </w:p>
    <w:p w:rsidR="00E726BC" w:rsidRDefault="00E91536">
      <w:pPr>
        <w:ind w:leftChars="118" w:left="283"/>
        <w:rPr>
          <w:color w:val="FF0000"/>
        </w:rPr>
      </w:pPr>
      <w:r>
        <w:rPr>
          <w:rFonts w:hint="eastAsia"/>
        </w:rPr>
        <w:t>（２）地域づくり委員会で出た意見や課題を報告</w:t>
      </w:r>
    </w:p>
    <w:p w:rsidR="00E726BC" w:rsidRDefault="00E91536">
      <w:pPr>
        <w:ind w:leftChars="118" w:left="283"/>
      </w:pPr>
      <w:r>
        <w:rPr>
          <w:rFonts w:hint="eastAsia"/>
        </w:rPr>
        <w:t>（３）取り組み終了後に反省会を行い、実績報告を提出</w:t>
      </w:r>
    </w:p>
    <w:p w:rsidR="00E726BC" w:rsidRDefault="00E91536">
      <w:pPr>
        <w:ind w:leftChars="118" w:left="283"/>
      </w:pPr>
      <w:r>
        <w:rPr>
          <w:rFonts w:hint="eastAsia"/>
        </w:rPr>
        <w:t>（４）自治会相互の情報提供と意見交換</w:t>
      </w:r>
    </w:p>
    <w:p w:rsidR="00E726BC" w:rsidRDefault="00E726BC">
      <w:pPr>
        <w:ind w:leftChars="118" w:left="283"/>
        <w:rPr>
          <w:color w:val="FF0000"/>
        </w:rPr>
      </w:pPr>
    </w:p>
    <w:p w:rsidR="00E726BC" w:rsidRDefault="00E91536">
      <w:pPr>
        <w:spacing w:line="240" w:lineRule="exact"/>
        <w:ind w:rightChars="165" w:right="396"/>
        <w:rPr>
          <w:kern w:val="0"/>
          <w:sz w:val="20"/>
        </w:rPr>
      </w:pPr>
      <w:r>
        <w:rPr>
          <w:rFonts w:hint="eastAsia"/>
          <w:sz w:val="20"/>
        </w:rPr>
        <w:t>※</w:t>
      </w:r>
      <w:r>
        <w:rPr>
          <w:rFonts w:hint="eastAsia"/>
          <w:sz w:val="20"/>
        </w:rPr>
        <w:t>1</w:t>
      </w:r>
      <w:r>
        <w:rPr>
          <w:rFonts w:hint="eastAsia"/>
          <w:sz w:val="20"/>
        </w:rPr>
        <w:t xml:space="preserve">　</w:t>
      </w:r>
      <w:r>
        <w:rPr>
          <w:rFonts w:hint="eastAsia"/>
          <w:spacing w:val="14"/>
          <w:kern w:val="0"/>
          <w:sz w:val="20"/>
          <w:fitText w:val="1800" w:id="1"/>
        </w:rPr>
        <w:t>地域づくり委員</w:t>
      </w:r>
      <w:r>
        <w:rPr>
          <w:rFonts w:hint="eastAsia"/>
          <w:spacing w:val="2"/>
          <w:kern w:val="0"/>
          <w:sz w:val="20"/>
          <w:fitText w:val="1800" w:id="1"/>
        </w:rPr>
        <w:t>会</w:t>
      </w:r>
    </w:p>
    <w:p w:rsidR="00E726BC" w:rsidRDefault="00E91536">
      <w:pPr>
        <w:spacing w:line="240" w:lineRule="exact"/>
        <w:ind w:leftChars="150" w:left="560" w:rightChars="165" w:right="396" w:hangingChars="100" w:hanging="200"/>
        <w:rPr>
          <w:sz w:val="20"/>
        </w:rPr>
      </w:pPr>
      <w:r>
        <w:rPr>
          <w:rFonts w:hint="eastAsia"/>
          <w:sz w:val="20"/>
        </w:rPr>
        <w:t>・自治会の多くの方が参加して作る委員会（区長、協議員、消防団、民生委員、福祉委員、女性委員会委員、子ども会、老人会、消防団など各種委員及び団体の代表から構成された委員会）</w:t>
      </w:r>
    </w:p>
    <w:p w:rsidR="00E726BC" w:rsidRDefault="00E726BC">
      <w:pPr>
        <w:spacing w:line="240" w:lineRule="exact"/>
        <w:ind w:leftChars="1055" w:left="5486" w:rightChars="165" w:right="396" w:hangingChars="1477" w:hanging="2954"/>
        <w:rPr>
          <w:sz w:val="20"/>
        </w:rPr>
      </w:pPr>
    </w:p>
    <w:p w:rsidR="00E726BC" w:rsidRDefault="00E91536">
      <w:pPr>
        <w:spacing w:line="240" w:lineRule="exact"/>
        <w:ind w:leftChars="150" w:left="560" w:rightChars="165" w:right="396" w:hangingChars="100" w:hanging="200"/>
        <w:rPr>
          <w:sz w:val="20"/>
        </w:rPr>
      </w:pPr>
      <w:r>
        <w:rPr>
          <w:rFonts w:hint="eastAsia"/>
          <w:sz w:val="20"/>
        </w:rPr>
        <w:t>・自立</w:t>
      </w:r>
      <w:r>
        <w:rPr>
          <w:rFonts w:hint="eastAsia"/>
          <w:sz w:val="20"/>
        </w:rPr>
        <w:t>(</w:t>
      </w:r>
      <w:r>
        <w:rPr>
          <w:rFonts w:hint="eastAsia"/>
          <w:sz w:val="20"/>
        </w:rPr>
        <w:t>律</w:t>
      </w:r>
      <w:r>
        <w:rPr>
          <w:rFonts w:hint="eastAsia"/>
          <w:sz w:val="20"/>
        </w:rPr>
        <w:t>)</w:t>
      </w:r>
      <w:r>
        <w:rPr>
          <w:rFonts w:hint="eastAsia"/>
          <w:sz w:val="20"/>
        </w:rPr>
        <w:t>のまちづくり交付金事業では、自治会のみんなが意見を出し合って議論して決定していく過程を大切に考えています。自治会事業として何をするのか、委員会へ多くの人が参加し、闊達な意見を多く出し合い、自治会の力を最大限に発揮できる取り組みを決めてください。また、事業を全て終えられましたら、みんなで反省会を行い、次年度に向けて課題解消に努めてください。</w:t>
      </w:r>
    </w:p>
    <w:p w:rsidR="00E726BC" w:rsidRDefault="00E726BC"/>
    <w:p w:rsidR="00E726BC" w:rsidRDefault="00E91536">
      <w:r>
        <w:rPr>
          <w:rFonts w:hint="eastAsia"/>
          <w:noProof/>
        </w:rPr>
        <mc:AlternateContent>
          <mc:Choice Requires="wps">
            <w:drawing>
              <wp:anchor distT="0" distB="0" distL="114300" distR="114300" simplePos="0" relativeHeight="12" behindDoc="0" locked="0" layoutInCell="1" hidden="0" allowOverlap="1">
                <wp:simplePos x="0" y="0"/>
                <wp:positionH relativeFrom="column">
                  <wp:posOffset>40005</wp:posOffset>
                </wp:positionH>
                <wp:positionV relativeFrom="paragraph">
                  <wp:posOffset>46355</wp:posOffset>
                </wp:positionV>
                <wp:extent cx="6210300" cy="276225"/>
                <wp:effectExtent l="0" t="0" r="635" b="635"/>
                <wp:wrapNone/>
                <wp:docPr id="1036" name="正方形/長方形 16"/>
                <wp:cNvGraphicFramePr/>
                <a:graphic xmlns:a="http://schemas.openxmlformats.org/drawingml/2006/main">
                  <a:graphicData uri="http://schemas.microsoft.com/office/word/2010/wordprocessingShape">
                    <wps:wsp>
                      <wps:cNvSpPr/>
                      <wps:spPr>
                        <a:xfrm>
                          <a:off x="0" y="0"/>
                          <a:ext cx="6210300" cy="27622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B6341" w:rsidRDefault="000B6341">
                            <w:pPr>
                              <w:jc w:val="left"/>
                              <w:rPr>
                                <w:rFonts w:ascii="ＤＦ特太ゴシック体" w:eastAsia="ＤＦ特太ゴシック体" w:hAnsi="ＤＦ特太ゴシック体"/>
                              </w:rPr>
                            </w:pPr>
                            <w:r>
                              <w:rPr>
                                <w:rFonts w:ascii="ＤＦ特太ゴシック体" w:eastAsia="ＤＦ特太ゴシック体" w:hAnsi="ＤＦ特太ゴシック体" w:hint="eastAsia"/>
                              </w:rPr>
                              <w:t>２　交付金の限度額</w:t>
                            </w:r>
                          </w:p>
                        </w:txbxContent>
                      </wps:txbx>
                      <wps:bodyPr rot="0" vertOverflow="overflow" horzOverflow="overflow" wrap="square" tIns="0" bIns="0" numCol="1" spcCol="0" rtlCol="0" fromWordArt="0" anchor="ctr" anchorCtr="0" forceAA="0" compatLnSpc="1"/>
                    </wps:wsp>
                  </a:graphicData>
                </a:graphic>
              </wp:anchor>
            </w:drawing>
          </mc:Choice>
          <mc:Fallback xmlns:w15="http://schemas.microsoft.com/office/word/2012/wordml" xmlns:cx4="http://schemas.microsoft.com/office/drawing/2016/5/10/chartex" xmlns:cx3="http://schemas.microsoft.com/office/drawing/2016/5/9/chartex" xmlns:cx2="http://schemas.microsoft.com/office/drawing/2015/10/21/chartex" xmlns:cx1="http://schemas.microsoft.com/office/drawing/2015/9/8/chartex">
            <w:pict>
              <v:rect id="正方形/長方形 16" style="mso-wrap-distance-right:9pt;mso-wrap-distance-bottom:0pt;margin-top:3.65pt;mso-position-vertical-relative:text;mso-position-horizontal-relative:text;v-text-anchor:middle;position:absolute;height:21.75pt;mso-wrap-distance-top:0pt;width:489pt;mso-wrap-distance-left:9pt;margin-left:3.15pt;z-index:12;" o:spid="_x0000_s1036" o:allowincell="t" o:allowoverlap="t" filled="t" fillcolor="#4f81bd [3204]" stroked="f" strokecolor="#385d8a" strokeweight="2pt" o:spt="1">
                <v:fill/>
                <v:stroke linestyle="single" endcap="flat" dashstyle="solid"/>
                <v:textbox style="layout-flow:horizontal;" inset=",0mm,,0mm">
                  <w:txbxContent>
                    <w:p>
                      <w:pPr>
                        <w:pStyle w:val="0"/>
                        <w:jc w:val="left"/>
                        <w:rPr>
                          <w:rFonts w:hint="default" w:ascii="ＤＦ特太ゴシック体" w:hAnsi="ＤＦ特太ゴシック体" w:eastAsia="ＤＦ特太ゴシック体"/>
                        </w:rPr>
                      </w:pPr>
                      <w:r>
                        <w:rPr>
                          <w:rFonts w:hint="eastAsia" w:ascii="ＤＦ特太ゴシック体" w:hAnsi="ＤＦ特太ゴシック体" w:eastAsia="ＤＦ特太ゴシック体"/>
                        </w:rPr>
                        <w:t>２　交付金の限度額</w:t>
                      </w:r>
                    </w:p>
                  </w:txbxContent>
                </v:textbox>
                <v:imagedata o:title=""/>
                <w10:wrap type="none" anchorx="text" anchory="text"/>
              </v:rect>
            </w:pict>
          </mc:Fallback>
        </mc:AlternateContent>
      </w:r>
      <w:r>
        <w:rPr>
          <w:rFonts w:hint="eastAsia"/>
        </w:rPr>
        <w:t xml:space="preserve">　</w:t>
      </w:r>
    </w:p>
    <w:p w:rsidR="00E726BC" w:rsidRDefault="00E91536">
      <w:pPr>
        <w:ind w:firstLineChars="100" w:firstLine="240"/>
      </w:pPr>
      <w:r>
        <w:rPr>
          <w:rFonts w:hint="eastAsia"/>
        </w:rPr>
        <w:t xml:space="preserve">　</w:t>
      </w:r>
    </w:p>
    <w:p w:rsidR="00E726BC" w:rsidRDefault="00E91536">
      <w:pPr>
        <w:ind w:firstLineChars="200" w:firstLine="480"/>
        <w:rPr>
          <w:color w:val="000000" w:themeColor="text1"/>
        </w:rPr>
      </w:pPr>
      <w:r>
        <w:rPr>
          <w:rFonts w:hint="eastAsia"/>
        </w:rPr>
        <w:t>◆交付</w:t>
      </w:r>
      <w:r>
        <w:rPr>
          <w:rFonts w:hint="eastAsia"/>
          <w:color w:val="000000" w:themeColor="text1"/>
        </w:rPr>
        <w:t>金の限度額　（事業費総額：６００万円）</w:t>
      </w:r>
    </w:p>
    <w:p w:rsidR="00E726BC" w:rsidRDefault="00E91536">
      <w:pPr>
        <w:ind w:leftChars="300" w:left="720" w:rightChars="105" w:right="252" w:firstLineChars="100" w:firstLine="240"/>
      </w:pPr>
      <w:r>
        <w:rPr>
          <w:rFonts w:hint="eastAsia"/>
          <w:color w:val="000000" w:themeColor="text1"/>
        </w:rPr>
        <w:t>令和８</w:t>
      </w:r>
      <w:r>
        <w:rPr>
          <w:rFonts w:hint="eastAsia"/>
        </w:rPr>
        <w:t>年度における交付金の限度額の概算は、以下のとおりです。</w:t>
      </w:r>
      <w:r>
        <w:rPr>
          <w:rFonts w:hint="eastAsia"/>
          <w:sz w:val="21"/>
        </w:rPr>
        <w:t>※</w:t>
      </w:r>
      <w:r>
        <w:rPr>
          <w:rFonts w:hint="eastAsia"/>
          <w:sz w:val="21"/>
        </w:rPr>
        <w:t>1</w:t>
      </w:r>
    </w:p>
    <w:tbl>
      <w:tblPr>
        <w:tblStyle w:val="ac"/>
        <w:tblW w:w="5127" w:type="dxa"/>
        <w:tblInd w:w="1341" w:type="dxa"/>
        <w:tblLayout w:type="fixed"/>
        <w:tblLook w:val="04A0" w:firstRow="1" w:lastRow="0" w:firstColumn="1" w:lastColumn="0" w:noHBand="0" w:noVBand="1"/>
      </w:tblPr>
      <w:tblGrid>
        <w:gridCol w:w="2126"/>
        <w:gridCol w:w="3001"/>
      </w:tblGrid>
      <w:tr w:rsidR="00E726BC">
        <w:trPr>
          <w:trHeight w:val="335"/>
        </w:trPr>
        <w:tc>
          <w:tcPr>
            <w:tcW w:w="2126" w:type="dxa"/>
            <w:shd w:val="clear" w:color="auto" w:fill="FBD4B4" w:themeFill="accent6" w:themeFillTint="66"/>
            <w:vAlign w:val="center"/>
          </w:tcPr>
          <w:p w:rsidR="00E726BC" w:rsidRDefault="00E91536">
            <w:pPr>
              <w:widowControl/>
              <w:jc w:val="center"/>
              <w:rPr>
                <w:rFonts w:ascii="ＭＳ Ｐゴシック" w:eastAsia="ＭＳ Ｐゴシック" w:hAnsi="ＭＳ Ｐゴシック"/>
              </w:rPr>
            </w:pPr>
            <w:r>
              <w:rPr>
                <w:rFonts w:ascii="ＭＳ Ｐゴシック" w:eastAsia="ＭＳ Ｐゴシック" w:hAnsi="ＭＳ Ｐゴシック" w:hint="eastAsia"/>
              </w:rPr>
              <w:t>均等割</w:t>
            </w:r>
          </w:p>
        </w:tc>
        <w:tc>
          <w:tcPr>
            <w:tcW w:w="3001" w:type="dxa"/>
            <w:shd w:val="clear" w:color="auto" w:fill="FBD4B4" w:themeFill="accent6" w:themeFillTint="66"/>
            <w:vAlign w:val="center"/>
          </w:tcPr>
          <w:p w:rsidR="00E726BC" w:rsidRDefault="00E91536">
            <w:pPr>
              <w:widowControl/>
              <w:jc w:val="center"/>
              <w:rPr>
                <w:rFonts w:ascii="ＭＳ Ｐゴシック" w:eastAsia="ＭＳ Ｐゴシック" w:hAnsi="ＭＳ Ｐゴシック"/>
              </w:rPr>
            </w:pPr>
            <w:r>
              <w:rPr>
                <w:rFonts w:ascii="ＭＳ Ｐゴシック" w:eastAsia="ＭＳ Ｐゴシック" w:hAnsi="ＭＳ Ｐゴシック" w:hint="eastAsia"/>
              </w:rPr>
              <w:t>世帯数割</w:t>
            </w:r>
          </w:p>
        </w:tc>
      </w:tr>
      <w:tr w:rsidR="00E726BC">
        <w:trPr>
          <w:trHeight w:val="715"/>
        </w:trPr>
        <w:tc>
          <w:tcPr>
            <w:tcW w:w="2126" w:type="dxa"/>
            <w:vAlign w:val="center"/>
          </w:tcPr>
          <w:p w:rsidR="00E726BC" w:rsidRDefault="00E91536">
            <w:pPr>
              <w:widowControl/>
              <w:jc w:val="center"/>
              <w:rPr>
                <w:rFonts w:ascii="ＤＦ特太ゴシック体" w:eastAsia="ＤＦ特太ゴシック体" w:hAnsi="ＤＦ特太ゴシック体"/>
              </w:rPr>
            </w:pPr>
            <w:r>
              <w:rPr>
                <w:rFonts w:ascii="ＤＦ特太ゴシック体" w:eastAsia="ＤＦ特太ゴシック体" w:hAnsi="ＤＦ特太ゴシック体" w:hint="eastAsia"/>
              </w:rPr>
              <w:t>７２，０００円</w:t>
            </w:r>
          </w:p>
        </w:tc>
        <w:tc>
          <w:tcPr>
            <w:tcW w:w="3001" w:type="dxa"/>
            <w:vAlign w:val="center"/>
          </w:tcPr>
          <w:p w:rsidR="00E726BC" w:rsidRDefault="000B6341">
            <w:pPr>
              <w:widowControl/>
              <w:jc w:val="center"/>
              <w:rPr>
                <w:rFonts w:ascii="ＤＦ特太ゴシック体" w:eastAsia="ＤＦ特太ゴシック体" w:hAnsi="ＤＦ特太ゴシック体"/>
                <w:highlight w:val="yellow"/>
              </w:rPr>
            </w:pPr>
            <w:r>
              <w:rPr>
                <w:rFonts w:ascii="ＤＦ特太ゴシック体" w:eastAsia="ＤＦ特太ゴシック体" w:hAnsi="ＤＦ特太ゴシック体" w:hint="eastAsia"/>
              </w:rPr>
              <w:t>@471.88</w:t>
            </w:r>
            <w:r w:rsidR="00E91536">
              <w:rPr>
                <w:rFonts w:ascii="ＤＦ特太ゴシック体" w:eastAsia="ＤＦ特太ゴシック体" w:hAnsi="ＤＦ特太ゴシック体" w:hint="eastAsia"/>
              </w:rPr>
              <w:t>円×世帯数</w:t>
            </w:r>
            <w:r w:rsidR="00E91536">
              <w:rPr>
                <w:rFonts w:ascii="ＭＳ Ｐゴシック" w:eastAsia="ＭＳ Ｐゴシック" w:hAnsi="ＭＳ Ｐゴシック" w:hint="eastAsia"/>
                <w:sz w:val="18"/>
              </w:rPr>
              <w:t>※2</w:t>
            </w:r>
          </w:p>
        </w:tc>
      </w:tr>
    </w:tbl>
    <w:p w:rsidR="00E726BC" w:rsidRDefault="00E91536">
      <w:pPr>
        <w:widowControl/>
        <w:ind w:leftChars="236" w:left="566" w:firstLineChars="500" w:firstLine="1050"/>
        <w:jc w:val="left"/>
        <w:rPr>
          <w:sz w:val="21"/>
        </w:rPr>
      </w:pPr>
      <w:r>
        <w:rPr>
          <w:rFonts w:hint="eastAsia"/>
          <w:sz w:val="21"/>
        </w:rPr>
        <w:t>※</w:t>
      </w:r>
      <w:r>
        <w:rPr>
          <w:rFonts w:hint="eastAsia"/>
          <w:sz w:val="21"/>
        </w:rPr>
        <w:t>1</w:t>
      </w:r>
      <w:r>
        <w:rPr>
          <w:rFonts w:hint="eastAsia"/>
          <w:sz w:val="21"/>
        </w:rPr>
        <w:t xml:space="preserve">　各集落の限度額については【別紙</w:t>
      </w:r>
      <w:r>
        <w:rPr>
          <w:rFonts w:hint="eastAsia"/>
          <w:sz w:val="21"/>
        </w:rPr>
        <w:t>1</w:t>
      </w:r>
      <w:r>
        <w:rPr>
          <w:rFonts w:hint="eastAsia"/>
          <w:sz w:val="21"/>
        </w:rPr>
        <w:t>】を参照ください。</w:t>
      </w:r>
    </w:p>
    <w:p w:rsidR="00E726BC" w:rsidRDefault="00E91536">
      <w:pPr>
        <w:widowControl/>
        <w:ind w:leftChars="236" w:left="566" w:firstLineChars="500" w:firstLine="1050"/>
        <w:jc w:val="left"/>
        <w:rPr>
          <w:rFonts w:ascii="ＭＳ Ｐゴシック" w:eastAsia="ＭＳ Ｐゴシック" w:hAnsi="ＭＳ Ｐゴシック"/>
          <w:b/>
        </w:rPr>
      </w:pPr>
      <w:r>
        <w:rPr>
          <w:rFonts w:hint="eastAsia"/>
          <w:sz w:val="21"/>
        </w:rPr>
        <w:t>※</w:t>
      </w:r>
      <w:r>
        <w:rPr>
          <w:rFonts w:hint="eastAsia"/>
          <w:sz w:val="21"/>
        </w:rPr>
        <w:t>2</w:t>
      </w:r>
      <w:r>
        <w:rPr>
          <w:rFonts w:hint="eastAsia"/>
          <w:sz w:val="21"/>
        </w:rPr>
        <w:t xml:space="preserve">　世</w:t>
      </w:r>
      <w:r>
        <w:rPr>
          <w:rFonts w:hint="eastAsia"/>
          <w:color w:val="000000" w:themeColor="text1"/>
          <w:sz w:val="21"/>
        </w:rPr>
        <w:t>帯数は令和７年</w:t>
      </w:r>
      <w:r w:rsidR="000B6341">
        <w:rPr>
          <w:rFonts w:hint="eastAsia"/>
          <w:color w:val="000000" w:themeColor="text1"/>
          <w:sz w:val="21"/>
        </w:rPr>
        <w:t>１２</w:t>
      </w:r>
      <w:r>
        <w:rPr>
          <w:rFonts w:hint="eastAsia"/>
          <w:color w:val="000000" w:themeColor="text1"/>
          <w:sz w:val="21"/>
        </w:rPr>
        <w:t>月末現</w:t>
      </w:r>
      <w:r>
        <w:rPr>
          <w:rFonts w:hint="eastAsia"/>
          <w:sz w:val="21"/>
        </w:rPr>
        <w:t>在を基準日とします。</w:t>
      </w:r>
    </w:p>
    <w:p w:rsidR="00E726BC" w:rsidRDefault="00E91536">
      <w:pPr>
        <w:widowControl/>
        <w:ind w:leftChars="236" w:left="566"/>
        <w:rPr>
          <w:rFonts w:ascii="ＭＳ Ｐゴシック" w:eastAsia="ＭＳ Ｐゴシック" w:hAnsi="ＭＳ Ｐゴシック"/>
          <w:b/>
        </w:rPr>
      </w:pPr>
      <w:r>
        <w:rPr>
          <w:rFonts w:ascii="ＭＳ Ｐゴシック" w:eastAsia="ＭＳ Ｐゴシック" w:hAnsi="ＭＳ Ｐゴシック" w:hint="eastAsia"/>
          <w:b/>
        </w:rPr>
        <w:t>・事業費は認定額の1/2の範囲内で概算払（前払）を請求することができます。</w:t>
      </w:r>
    </w:p>
    <w:p w:rsidR="00E726BC" w:rsidRDefault="00E726BC">
      <w:pPr>
        <w:widowControl/>
        <w:ind w:firstLineChars="100" w:firstLine="241"/>
        <w:jc w:val="left"/>
        <w:rPr>
          <w:rFonts w:ascii="ＭＳ Ｐゴシック" w:eastAsia="ＭＳ Ｐゴシック" w:hAnsi="ＭＳ Ｐゴシック"/>
          <w:b/>
        </w:rPr>
      </w:pPr>
    </w:p>
    <w:p w:rsidR="00E726BC" w:rsidRDefault="00E91536">
      <w:pPr>
        <w:widowControl/>
        <w:ind w:leftChars="295" w:left="708" w:rightChars="105" w:right="252"/>
        <w:jc w:val="left"/>
      </w:pPr>
      <w:r>
        <w:rPr>
          <w:rFonts w:hint="eastAsia"/>
          <w:noProof/>
        </w:rPr>
        <mc:AlternateContent>
          <mc:Choice Requires="wps">
            <w:drawing>
              <wp:anchor distT="0" distB="0" distL="114300" distR="114300" simplePos="0" relativeHeight="4" behindDoc="0" locked="0" layoutInCell="1" hidden="0" allowOverlap="1">
                <wp:simplePos x="0" y="0"/>
                <wp:positionH relativeFrom="column">
                  <wp:posOffset>-66040</wp:posOffset>
                </wp:positionH>
                <wp:positionV relativeFrom="paragraph">
                  <wp:posOffset>12065</wp:posOffset>
                </wp:positionV>
                <wp:extent cx="6210300" cy="284480"/>
                <wp:effectExtent l="0" t="0" r="635" b="635"/>
                <wp:wrapNone/>
                <wp:docPr id="1037" name="正方形/長方形 4"/>
                <wp:cNvGraphicFramePr/>
                <a:graphic xmlns:a="http://schemas.openxmlformats.org/drawingml/2006/main">
                  <a:graphicData uri="http://schemas.microsoft.com/office/word/2010/wordprocessingShape">
                    <wps:wsp>
                      <wps:cNvSpPr/>
                      <wps:spPr>
                        <a:xfrm>
                          <a:off x="0" y="0"/>
                          <a:ext cx="6210300" cy="28448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B6341" w:rsidRDefault="000B6341">
                            <w:pPr>
                              <w:jc w:val="left"/>
                              <w:rPr>
                                <w:rFonts w:ascii="ＤＦ特太ゴシック体" w:eastAsia="ＤＦ特太ゴシック体" w:hAnsi="ＤＦ特太ゴシック体"/>
                              </w:rPr>
                            </w:pPr>
                            <w:r>
                              <w:rPr>
                                <w:rFonts w:ascii="ＤＦ特太ゴシック体" w:eastAsia="ＤＦ特太ゴシック体" w:hAnsi="ＤＦ特太ゴシック体" w:hint="eastAsia"/>
                              </w:rPr>
                              <w:t>３　交付の対象となる事業</w:t>
                            </w:r>
                          </w:p>
                        </w:txbxContent>
                      </wps:txbx>
                      <wps:bodyPr rot="0" vertOverflow="overflow" horzOverflow="overflow" wrap="square" tIns="0" bIns="0" numCol="1" spcCol="0" rtlCol="0" fromWordArt="0" anchor="ctr" anchorCtr="0" forceAA="0" compatLnSpc="1"/>
                    </wps:wsp>
                  </a:graphicData>
                </a:graphic>
              </wp:anchor>
            </w:drawing>
          </mc:Choice>
          <mc:Fallback xmlns:w15="http://schemas.microsoft.com/office/word/2012/wordml" xmlns:cx4="http://schemas.microsoft.com/office/drawing/2016/5/10/chartex" xmlns:cx3="http://schemas.microsoft.com/office/drawing/2016/5/9/chartex" xmlns:cx2="http://schemas.microsoft.com/office/drawing/2015/10/21/chartex" xmlns:cx1="http://schemas.microsoft.com/office/drawing/2015/9/8/chartex">
            <w:pict>
              <v:rect id="正方形/長方形 4" style="mso-wrap-distance-right:9pt;mso-wrap-distance-bottom:0pt;margin-top:0.95pt;mso-position-vertical-relative:text;mso-position-horizontal-relative:text;v-text-anchor:middle;position:absolute;height:22.4pt;mso-wrap-distance-top:0pt;width:489pt;mso-wrap-distance-left:9pt;margin-left:-5.2pt;z-index:4;" o:spid="_x0000_s1037" o:allowincell="t" o:allowoverlap="t" filled="t" fillcolor="#4f81bd [3204]" stroked="f" strokecolor="#385d8a" strokeweight="2pt" o:spt="1">
                <v:fill/>
                <v:stroke linestyle="single" endcap="flat" dashstyle="solid"/>
                <v:textbox style="layout-flow:horizontal;" inset=",0mm,,0mm">
                  <w:txbxContent>
                    <w:p>
                      <w:pPr>
                        <w:pStyle w:val="0"/>
                        <w:jc w:val="left"/>
                        <w:rPr>
                          <w:rFonts w:hint="default" w:ascii="ＤＦ特太ゴシック体" w:hAnsi="ＤＦ特太ゴシック体" w:eastAsia="ＤＦ特太ゴシック体"/>
                        </w:rPr>
                      </w:pPr>
                      <w:r>
                        <w:rPr>
                          <w:rFonts w:hint="eastAsia" w:ascii="ＤＦ特太ゴシック体" w:hAnsi="ＤＦ特太ゴシック体" w:eastAsia="ＤＦ特太ゴシック体"/>
                        </w:rPr>
                        <w:t>３　交付の対象となる事業</w:t>
                      </w:r>
                    </w:p>
                  </w:txbxContent>
                </v:textbox>
                <v:imagedata o:title=""/>
                <w10:wrap type="none" anchorx="text" anchory="text"/>
              </v:rect>
            </w:pict>
          </mc:Fallback>
        </mc:AlternateContent>
      </w:r>
      <w:r>
        <w:rPr>
          <w:rFonts w:hint="eastAsia"/>
        </w:rPr>
        <w:t xml:space="preserve">　</w:t>
      </w:r>
    </w:p>
    <w:p w:rsidR="00E726BC" w:rsidRDefault="00E726BC">
      <w:pPr>
        <w:widowControl/>
        <w:jc w:val="left"/>
      </w:pPr>
    </w:p>
    <w:p w:rsidR="00E726BC" w:rsidRDefault="00E91536">
      <w:pPr>
        <w:widowControl/>
        <w:ind w:leftChars="118" w:left="283" w:rightChars="105" w:right="252" w:firstLineChars="100" w:firstLine="240"/>
        <w:jc w:val="left"/>
        <w:rPr>
          <w:rFonts w:ascii="ＭＳ Ｐ明朝" w:eastAsia="ＭＳ Ｐ明朝" w:hAnsi="ＭＳ Ｐ明朝"/>
          <w:u w:val="thick" w:color="FF0000"/>
        </w:rPr>
      </w:pPr>
      <w:r>
        <w:rPr>
          <w:rFonts w:ascii="ＭＳ Ｐ明朝" w:eastAsia="ＭＳ Ｐ明朝" w:hAnsi="ＭＳ Ｐ明朝" w:hint="eastAsia"/>
        </w:rPr>
        <w:t>自治会の皆さんで話し合った自発的かつ主体的に取り組む公益的なまちづくり・地域づくり活動で、当該年度内に活動が終了するものが対象となります。</w:t>
      </w:r>
      <w:r>
        <w:rPr>
          <w:rFonts w:ascii="ＭＳ Ｐ明朝" w:eastAsia="ＭＳ Ｐ明朝" w:hAnsi="ＭＳ Ｐ明朝" w:hint="eastAsia"/>
          <w:u w:val="thick" w:color="FF0000"/>
        </w:rPr>
        <w:t>第5期（Ｒ７年度～Ｒ９年度）は防災関連の事業が必須事業となります。</w:t>
      </w:r>
    </w:p>
    <w:p w:rsidR="00E726BC" w:rsidRDefault="00E91536">
      <w:pPr>
        <w:widowControl/>
        <w:ind w:leftChars="118" w:left="283" w:rightChars="105" w:right="252"/>
        <w:jc w:val="left"/>
        <w:rPr>
          <w:rFonts w:ascii="ＭＳ Ｐ明朝" w:eastAsia="ＭＳ Ｐ明朝" w:hAnsi="ＭＳ Ｐ明朝"/>
        </w:rPr>
      </w:pPr>
      <w:r>
        <w:rPr>
          <w:rFonts w:ascii="ＭＳ Ｐ明朝" w:eastAsia="ＭＳ Ｐ明朝" w:hAnsi="ＭＳ Ｐ明朝" w:hint="eastAsia"/>
        </w:rPr>
        <w:t xml:space="preserve">　ただし、当該年度に他の行政機関や財団等から補助金の交付を受けている活動は対象外となります。</w:t>
      </w:r>
    </w:p>
    <w:p w:rsidR="00E726BC" w:rsidRDefault="00E91536">
      <w:pPr>
        <w:autoSpaceDE w:val="0"/>
        <w:autoSpaceDN w:val="0"/>
        <w:adjustRightInd w:val="0"/>
        <w:ind w:leftChars="100" w:left="240"/>
        <w:jc w:val="left"/>
        <w:rPr>
          <w:color w:val="FF0000"/>
        </w:rPr>
      </w:pPr>
      <w:r>
        <w:rPr>
          <w:rFonts w:hint="eastAsia"/>
        </w:rPr>
        <w:t xml:space="preserve">　</w:t>
      </w:r>
      <w:r>
        <w:rPr>
          <w:rFonts w:ascii="ＭＳ Ｐ明朝" w:eastAsia="ＭＳ Ｐ明朝" w:hAnsi="ＭＳ Ｐ明朝" w:hint="eastAsia"/>
          <w:kern w:val="0"/>
        </w:rPr>
        <w:t>自治会により自主的に、そして自立した安心安全な自治組織として運営していただくために、防災活動、環境の保全や美化活動、防犯活動、福祉活動などに積極的に取り組んでください。</w:t>
      </w:r>
    </w:p>
    <w:p w:rsidR="00E726BC" w:rsidRDefault="00E91536">
      <w:pPr>
        <w:autoSpaceDE w:val="0"/>
        <w:autoSpaceDN w:val="0"/>
        <w:adjustRightInd w:val="0"/>
        <w:ind w:leftChars="100" w:left="240" w:firstLineChars="100" w:firstLine="240"/>
        <w:jc w:val="left"/>
      </w:pPr>
      <w:r>
        <w:rPr>
          <w:rFonts w:ascii="ＭＳ Ｐ明朝" w:eastAsia="ＭＳ Ｐ明朝" w:hAnsi="ＭＳ Ｐ明朝" w:hint="eastAsia"/>
          <w:kern w:val="0"/>
        </w:rPr>
        <w:t>自治会と行政はお互いが自立した立場をとりながら、より良い地域をつくっていきましょう。</w:t>
      </w:r>
    </w:p>
    <w:p w:rsidR="00E726BC" w:rsidRDefault="00E726BC">
      <w:pPr>
        <w:widowControl/>
        <w:ind w:rightChars="105" w:right="252"/>
        <w:jc w:val="left"/>
      </w:pPr>
    </w:p>
    <w:p w:rsidR="00E726BC" w:rsidRDefault="00E91536">
      <w:pPr>
        <w:widowControl/>
        <w:ind w:leftChars="118" w:left="283" w:rightChars="105" w:right="252"/>
        <w:jc w:val="left"/>
      </w:pPr>
      <w:r>
        <w:rPr>
          <w:rFonts w:hint="eastAsia"/>
        </w:rPr>
        <w:t>◆必須事業◆</w:t>
      </w:r>
    </w:p>
    <w:p w:rsidR="00E726BC" w:rsidRDefault="00E91536">
      <w:pPr>
        <w:widowControl/>
        <w:ind w:leftChars="118" w:left="283" w:rightChars="105" w:right="252"/>
        <w:jc w:val="left"/>
      </w:pPr>
      <w:r>
        <w:rPr>
          <w:rFonts w:hint="eastAsia"/>
          <w:u w:color="FF0000"/>
        </w:rPr>
        <w:t>【防災関連の事業】</w:t>
      </w:r>
    </w:p>
    <w:p w:rsidR="00E726BC" w:rsidRDefault="00E91536">
      <w:pPr>
        <w:widowControl/>
        <w:ind w:leftChars="118" w:left="283" w:rightChars="105" w:right="252"/>
        <w:jc w:val="left"/>
      </w:pPr>
      <w:r>
        <w:rPr>
          <w:rFonts w:hint="eastAsia"/>
          <w:b/>
          <w:color w:val="FF0000"/>
          <w:u w:color="FF0000"/>
        </w:rPr>
        <w:t>〇</w:t>
      </w:r>
      <w:r w:rsidR="000B6341">
        <w:rPr>
          <w:rFonts w:hint="eastAsia"/>
          <w:b/>
          <w:color w:val="FF0000"/>
          <w:u w:val="single" w:color="FF0000"/>
        </w:rPr>
        <w:t>Ｒ７年度より防災関連の事業が必須事業になりました</w:t>
      </w:r>
      <w:r>
        <w:rPr>
          <w:rFonts w:hint="eastAsia"/>
          <w:b/>
          <w:color w:val="FF0000"/>
          <w:u w:val="single" w:color="FF0000"/>
        </w:rPr>
        <w:t>。</w:t>
      </w:r>
    </w:p>
    <w:p w:rsidR="00E726BC" w:rsidRDefault="00E91536">
      <w:pPr>
        <w:widowControl/>
        <w:ind w:leftChars="118" w:left="283" w:rightChars="105" w:right="252"/>
        <w:jc w:val="left"/>
      </w:pPr>
      <w:r>
        <w:rPr>
          <w:rFonts w:hint="eastAsia"/>
        </w:rPr>
        <w:t>【活動例】★避難訓練（地震・大雨などをを想定）　★救命訓練　★防災訓練（消火栓・消防車を活用した消火訓練、防災士などによる災害向け講話・実践など）　★防災マップ作成など　★個別支援計画に基づいた避難訓練（防災と福祉の連携による個別支援計画作成）</w:t>
      </w:r>
    </w:p>
    <w:p w:rsidR="00E726BC" w:rsidRDefault="00E91536">
      <w:pPr>
        <w:widowControl/>
        <w:ind w:leftChars="118" w:left="283" w:rightChars="105" w:right="252"/>
        <w:jc w:val="left"/>
      </w:pPr>
      <w:r>
        <w:rPr>
          <w:rFonts w:hint="eastAsia"/>
        </w:rPr>
        <w:t>※防災備品整備のみは対象になりません。</w:t>
      </w:r>
    </w:p>
    <w:p w:rsidR="00E726BC" w:rsidRDefault="00E726BC">
      <w:pPr>
        <w:widowControl/>
        <w:ind w:leftChars="118" w:left="283" w:rightChars="105" w:right="252"/>
        <w:jc w:val="left"/>
      </w:pPr>
    </w:p>
    <w:p w:rsidR="00E726BC" w:rsidRDefault="00E91536">
      <w:pPr>
        <w:widowControl/>
        <w:ind w:leftChars="118" w:left="283" w:rightChars="105" w:right="252"/>
        <w:jc w:val="left"/>
      </w:pPr>
      <w:r>
        <w:rPr>
          <w:rFonts w:hint="eastAsia"/>
        </w:rPr>
        <w:t>◆その他対象となる事業◆</w:t>
      </w:r>
    </w:p>
    <w:p w:rsidR="00E726BC" w:rsidRDefault="00E91536">
      <w:pPr>
        <w:widowControl/>
        <w:ind w:leftChars="118" w:left="283" w:rightChars="105" w:right="252"/>
        <w:jc w:val="left"/>
      </w:pPr>
      <w:r>
        <w:rPr>
          <w:rFonts w:hint="eastAsia"/>
          <w:b/>
          <w:color w:val="FF0000"/>
          <w:u w:color="FF0000"/>
        </w:rPr>
        <w:t>〇</w:t>
      </w:r>
      <w:r>
        <w:rPr>
          <w:rFonts w:hint="eastAsia"/>
          <w:b/>
          <w:color w:val="FF0000"/>
          <w:u w:val="single" w:color="FF0000"/>
        </w:rPr>
        <w:t>2</w:t>
      </w:r>
      <w:r>
        <w:rPr>
          <w:rFonts w:hint="eastAsia"/>
          <w:b/>
          <w:color w:val="FF0000"/>
          <w:u w:val="single" w:color="FF0000"/>
        </w:rPr>
        <w:t>つめ以降の事業は防災関連以外でも対象になります。</w:t>
      </w:r>
    </w:p>
    <w:p w:rsidR="00E726BC" w:rsidRDefault="00E91536">
      <w:pPr>
        <w:widowControl/>
        <w:ind w:leftChars="318" w:left="1003" w:rightChars="105" w:right="252" w:hangingChars="100" w:hanging="240"/>
        <w:jc w:val="left"/>
      </w:pPr>
      <w:r>
        <w:rPr>
          <w:rFonts w:hint="eastAsia"/>
        </w:rPr>
        <w:t>①防犯・交通安全・子育て・高齢者援助・環境美化活動など、地域のなかで解決することを目指す活動です</w:t>
      </w:r>
      <w:r>
        <w:rPr>
          <w:rFonts w:hint="eastAsia"/>
          <w:color w:val="000000" w:themeColor="text1"/>
        </w:rPr>
        <w:t>。自治会独自で野菜などを販売する活動など、収益化事業に関しても対象となります。</w:t>
      </w:r>
    </w:p>
    <w:p w:rsidR="00E726BC" w:rsidRDefault="00E91536">
      <w:pPr>
        <w:widowControl/>
        <w:ind w:rightChars="105" w:right="252" w:firstLineChars="300" w:firstLine="720"/>
        <w:jc w:val="left"/>
      </w:pPr>
      <w:r>
        <w:rPr>
          <w:rFonts w:hint="eastAsia"/>
        </w:rPr>
        <w:t>②自治会などの組織の運営に参加する活動</w:t>
      </w:r>
    </w:p>
    <w:p w:rsidR="00E726BC" w:rsidRDefault="00E91536">
      <w:pPr>
        <w:widowControl/>
        <w:ind w:leftChars="400" w:left="960" w:rightChars="105" w:right="252"/>
        <w:jc w:val="left"/>
      </w:pPr>
      <w:r>
        <w:rPr>
          <w:rFonts w:hint="eastAsia"/>
        </w:rPr>
        <w:t>各種会議や資料づくり・自治会報の発行・集会所の管理に、役員や会員として参加する活動です。</w:t>
      </w:r>
    </w:p>
    <w:p w:rsidR="00E726BC" w:rsidRDefault="00E726BC">
      <w:pPr>
        <w:widowControl/>
        <w:ind w:leftChars="200" w:left="480" w:rightChars="105" w:right="252"/>
        <w:jc w:val="left"/>
      </w:pPr>
    </w:p>
    <w:p w:rsidR="00E726BC" w:rsidRDefault="00E91536">
      <w:pPr>
        <w:widowControl/>
        <w:ind w:leftChars="200" w:left="480" w:rightChars="105" w:right="252"/>
        <w:jc w:val="left"/>
      </w:pPr>
      <w:r>
        <w:rPr>
          <w:rFonts w:hint="eastAsia"/>
        </w:rPr>
        <w:t>【活動例】</w:t>
      </w:r>
    </w:p>
    <w:p w:rsidR="00E726BC" w:rsidRDefault="00E91536">
      <w:pPr>
        <w:widowControl/>
        <w:ind w:leftChars="200" w:left="480" w:rightChars="105" w:right="252"/>
        <w:jc w:val="left"/>
      </w:pPr>
      <w:r>
        <w:rPr>
          <w:rFonts w:hint="eastAsia"/>
        </w:rPr>
        <w:t xml:space="preserve">★複数の自治会共同で行う事業　　</w:t>
      </w:r>
    </w:p>
    <w:p w:rsidR="00E726BC" w:rsidRDefault="00E91536">
      <w:pPr>
        <w:widowControl/>
        <w:ind w:leftChars="200" w:left="480" w:rightChars="105" w:right="252"/>
        <w:jc w:val="left"/>
      </w:pPr>
      <w:r>
        <w:rPr>
          <w:rFonts w:hint="eastAsia"/>
        </w:rPr>
        <w:t>★世代間交流事業　　★食育交流　　★自治会だより発行　　★村史作成</w:t>
      </w:r>
    </w:p>
    <w:p w:rsidR="00E726BC" w:rsidRDefault="00E91536">
      <w:pPr>
        <w:widowControl/>
        <w:ind w:leftChars="200" w:left="480" w:rightChars="105" w:right="252"/>
        <w:jc w:val="left"/>
      </w:pPr>
      <w:r>
        <w:rPr>
          <w:rFonts w:hint="eastAsia"/>
        </w:rPr>
        <w:t>★地域のお宝発見（文化財保存継承）　　★自治会で収穫した野菜の販売</w:t>
      </w:r>
    </w:p>
    <w:p w:rsidR="00E726BC" w:rsidRDefault="00E91536">
      <w:pPr>
        <w:widowControl/>
        <w:ind w:leftChars="200" w:left="480" w:rightChars="105" w:right="252"/>
        <w:jc w:val="left"/>
      </w:pPr>
      <w:r>
        <w:rPr>
          <w:rFonts w:hint="eastAsia"/>
        </w:rPr>
        <w:t>★高齢者の見守り訪問　★高齢者サロン</w:t>
      </w:r>
      <w:r>
        <w:rPr>
          <w:rFonts w:hint="eastAsia"/>
        </w:rPr>
        <w:t xml:space="preserve"> </w:t>
      </w:r>
      <w:r>
        <w:rPr>
          <w:rFonts w:hint="eastAsia"/>
        </w:rPr>
        <w:t>★防犯パトロール</w:t>
      </w:r>
      <w:r>
        <w:rPr>
          <w:rFonts w:hint="eastAsia"/>
        </w:rPr>
        <w:t xml:space="preserve"> </w:t>
      </w:r>
      <w:r>
        <w:rPr>
          <w:rFonts w:hint="eastAsia"/>
        </w:rPr>
        <w:t>★特殊詐欺対策講習会</w:t>
      </w:r>
    </w:p>
    <w:p w:rsidR="00E726BC" w:rsidRDefault="00E91536">
      <w:pPr>
        <w:widowControl/>
        <w:ind w:leftChars="200" w:left="480" w:rightChars="105" w:right="252"/>
        <w:jc w:val="left"/>
      </w:pPr>
      <w:r>
        <w:rPr>
          <w:rFonts w:hint="eastAsia"/>
        </w:rPr>
        <w:t>★スマートフォンの使い方講座　★美化活動　★交通安全講習　★子育て教室</w:t>
      </w:r>
    </w:p>
    <w:p w:rsidR="00E726BC" w:rsidRDefault="00E726BC">
      <w:pPr>
        <w:widowControl/>
        <w:ind w:leftChars="118" w:left="523" w:rightChars="105" w:right="252" w:hangingChars="100" w:hanging="240"/>
        <w:jc w:val="left"/>
      </w:pPr>
    </w:p>
    <w:p w:rsidR="00E726BC" w:rsidRDefault="00E91536">
      <w:pPr>
        <w:widowControl/>
        <w:jc w:val="left"/>
        <w:rPr>
          <w:b/>
          <w:sz w:val="21"/>
        </w:rPr>
      </w:pPr>
      <w:r>
        <w:rPr>
          <w:rFonts w:hint="eastAsia"/>
          <w:b/>
          <w:sz w:val="21"/>
        </w:rPr>
        <w:t>＜注意＞</w:t>
      </w:r>
    </w:p>
    <w:p w:rsidR="00E726BC" w:rsidRDefault="00E91536">
      <w:pPr>
        <w:widowControl/>
        <w:ind w:firstLineChars="100" w:firstLine="210"/>
        <w:jc w:val="left"/>
        <w:rPr>
          <w:sz w:val="21"/>
        </w:rPr>
      </w:pPr>
      <w:r>
        <w:rPr>
          <w:rFonts w:hint="eastAsia"/>
          <w:sz w:val="21"/>
        </w:rPr>
        <w:t>ただし、次の各号のいずれかに該当する活動には交付しません。</w:t>
      </w:r>
      <w:r>
        <w:rPr>
          <w:sz w:val="21"/>
        </w:rPr>
        <w:t xml:space="preserve"> </w:t>
      </w:r>
    </w:p>
    <w:p w:rsidR="00E726BC" w:rsidRDefault="00E91536">
      <w:pPr>
        <w:widowControl/>
        <w:numPr>
          <w:ilvl w:val="0"/>
          <w:numId w:val="1"/>
        </w:numPr>
        <w:ind w:hanging="136"/>
        <w:jc w:val="left"/>
        <w:rPr>
          <w:sz w:val="21"/>
        </w:rPr>
      </w:pPr>
      <w:r>
        <w:rPr>
          <w:rFonts w:hint="eastAsia"/>
          <w:sz w:val="21"/>
        </w:rPr>
        <w:t>町全体で実施するクリーン作戦（溝普請や草刈り）などの活動</w:t>
      </w:r>
    </w:p>
    <w:p w:rsidR="00E726BC" w:rsidRDefault="00E91536">
      <w:pPr>
        <w:widowControl/>
        <w:numPr>
          <w:ilvl w:val="0"/>
          <w:numId w:val="1"/>
        </w:numPr>
        <w:ind w:hanging="136"/>
        <w:jc w:val="left"/>
        <w:rPr>
          <w:sz w:val="21"/>
        </w:rPr>
      </w:pPr>
      <w:r>
        <w:rPr>
          <w:rFonts w:hint="eastAsia"/>
          <w:sz w:val="21"/>
        </w:rPr>
        <w:t>宗教の教義を広め、儀式を行い又は信者を強化育成する活動</w:t>
      </w:r>
      <w:r>
        <w:rPr>
          <w:sz w:val="21"/>
        </w:rPr>
        <w:t xml:space="preserve"> </w:t>
      </w:r>
    </w:p>
    <w:p w:rsidR="00E726BC" w:rsidRDefault="00E91536">
      <w:pPr>
        <w:widowControl/>
        <w:numPr>
          <w:ilvl w:val="0"/>
          <w:numId w:val="1"/>
        </w:numPr>
        <w:ind w:hanging="136"/>
        <w:jc w:val="left"/>
        <w:rPr>
          <w:sz w:val="21"/>
        </w:rPr>
      </w:pPr>
      <w:r>
        <w:rPr>
          <w:rFonts w:hint="eastAsia"/>
          <w:sz w:val="21"/>
        </w:rPr>
        <w:t>政治上の主義を推進若しくは支持し、又はこれに反対する活動</w:t>
      </w:r>
      <w:r>
        <w:rPr>
          <w:sz w:val="21"/>
        </w:rPr>
        <w:t xml:space="preserve"> </w:t>
      </w:r>
    </w:p>
    <w:p w:rsidR="00E726BC" w:rsidRDefault="00E91536">
      <w:pPr>
        <w:widowControl/>
        <w:numPr>
          <w:ilvl w:val="0"/>
          <w:numId w:val="1"/>
        </w:numPr>
        <w:ind w:left="851" w:rightChars="342" w:right="821" w:hanging="567"/>
        <w:jc w:val="left"/>
        <w:rPr>
          <w:sz w:val="21"/>
        </w:rPr>
      </w:pPr>
      <w:r>
        <w:rPr>
          <w:rFonts w:hint="eastAsia"/>
          <w:sz w:val="21"/>
        </w:rPr>
        <w:t>特定の公職の候補者若しくは公職にある者又は政党を推薦若しくは支持し、又はこれらに反対する活動</w:t>
      </w:r>
      <w:r>
        <w:rPr>
          <w:sz w:val="21"/>
        </w:rPr>
        <w:t xml:space="preserve"> </w:t>
      </w:r>
    </w:p>
    <w:p w:rsidR="00E726BC" w:rsidRDefault="00E91536">
      <w:pPr>
        <w:pStyle w:val="a9"/>
        <w:widowControl/>
        <w:numPr>
          <w:ilvl w:val="1"/>
          <w:numId w:val="1"/>
        </w:numPr>
        <w:ind w:leftChars="0"/>
        <w:jc w:val="left"/>
        <w:rPr>
          <w:sz w:val="22"/>
        </w:rPr>
      </w:pPr>
      <w:r>
        <w:rPr>
          <w:rFonts w:hint="eastAsia"/>
          <w:sz w:val="22"/>
        </w:rPr>
        <w:t>備品購入のみの事業、工事代金の支払い、単なる飲食代は対象になりません。</w:t>
      </w:r>
    </w:p>
    <w:p w:rsidR="00E726BC" w:rsidRDefault="00E91536">
      <w:pPr>
        <w:pStyle w:val="a9"/>
        <w:widowControl/>
        <w:numPr>
          <w:ilvl w:val="1"/>
          <w:numId w:val="1"/>
        </w:numPr>
        <w:ind w:leftChars="0"/>
        <w:jc w:val="left"/>
        <w:rPr>
          <w:sz w:val="22"/>
        </w:rPr>
      </w:pPr>
      <w:r>
        <w:rPr>
          <w:rFonts w:hint="eastAsia"/>
          <w:sz w:val="22"/>
        </w:rPr>
        <w:t>飲食をメインとした事業（イベント）は対象になりません。</w:t>
      </w:r>
    </w:p>
    <w:p w:rsidR="00E726BC" w:rsidRDefault="00E91536">
      <w:pPr>
        <w:pStyle w:val="a9"/>
        <w:widowControl/>
        <w:numPr>
          <w:ilvl w:val="1"/>
          <w:numId w:val="1"/>
        </w:numPr>
        <w:ind w:leftChars="0"/>
        <w:jc w:val="left"/>
        <w:rPr>
          <w:sz w:val="22"/>
        </w:rPr>
      </w:pPr>
      <w:r>
        <w:rPr>
          <w:rFonts w:hint="eastAsia"/>
          <w:sz w:val="22"/>
        </w:rPr>
        <w:lastRenderedPageBreak/>
        <w:t>行事保険料については、本交付金事業の活動に対する保険のみ対象です。交付金対象外の事業（溝普請など）に対しての保険は対象外です。</w:t>
      </w:r>
    </w:p>
    <w:p w:rsidR="00E726BC" w:rsidRDefault="00E91536">
      <w:pPr>
        <w:pStyle w:val="a9"/>
        <w:widowControl/>
        <w:numPr>
          <w:ilvl w:val="1"/>
          <w:numId w:val="1"/>
        </w:numPr>
        <w:ind w:leftChars="0"/>
        <w:jc w:val="left"/>
        <w:rPr>
          <w:sz w:val="22"/>
          <w:u w:val="thick" w:color="FF0000"/>
        </w:rPr>
      </w:pPr>
      <w:r>
        <w:rPr>
          <w:rFonts w:hint="eastAsia"/>
          <w:sz w:val="22"/>
          <w:u w:val="thick" w:color="FF0000"/>
        </w:rPr>
        <w:t>地蔵盆や祭灯など地域で古くから継承されている事業は対象になりません。</w:t>
      </w:r>
    </w:p>
    <w:p w:rsidR="00E726BC" w:rsidRDefault="00E726BC">
      <w:pPr>
        <w:widowControl/>
        <w:jc w:val="left"/>
      </w:pPr>
    </w:p>
    <w:p w:rsidR="00E726BC" w:rsidRDefault="00E91536">
      <w:pPr>
        <w:widowControl/>
        <w:jc w:val="left"/>
      </w:pPr>
      <w:r>
        <w:rPr>
          <w:rFonts w:hint="eastAsia"/>
          <w:noProof/>
        </w:rPr>
        <mc:AlternateContent>
          <mc:Choice Requires="wps">
            <w:drawing>
              <wp:anchor distT="0" distB="0" distL="114300" distR="114300" simplePos="0" relativeHeight="13" behindDoc="0" locked="0" layoutInCell="1" hidden="0" allowOverlap="1">
                <wp:simplePos x="0" y="0"/>
                <wp:positionH relativeFrom="column">
                  <wp:posOffset>-36195</wp:posOffset>
                </wp:positionH>
                <wp:positionV relativeFrom="paragraph">
                  <wp:posOffset>224790</wp:posOffset>
                </wp:positionV>
                <wp:extent cx="6207125" cy="284480"/>
                <wp:effectExtent l="0" t="0" r="635" b="635"/>
                <wp:wrapNone/>
                <wp:docPr id="1038" name="正方形/長方形 20"/>
                <wp:cNvGraphicFramePr/>
                <a:graphic xmlns:a="http://schemas.openxmlformats.org/drawingml/2006/main">
                  <a:graphicData uri="http://schemas.microsoft.com/office/word/2010/wordprocessingShape">
                    <wps:wsp>
                      <wps:cNvSpPr/>
                      <wps:spPr>
                        <a:xfrm>
                          <a:off x="0" y="0"/>
                          <a:ext cx="6207125" cy="28448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B6341" w:rsidRDefault="000B6341">
                            <w:pPr>
                              <w:jc w:val="left"/>
                            </w:pPr>
                            <w:r>
                              <w:rPr>
                                <w:rFonts w:ascii="ＤＦ特太ゴシック体" w:eastAsia="ＤＦ特太ゴシック体" w:hAnsi="ＤＦ特太ゴシック体" w:hint="eastAsia"/>
                              </w:rPr>
                              <w:t>４　申請手続</w:t>
                            </w:r>
                          </w:p>
                        </w:txbxContent>
                      </wps:txbx>
                      <wps:bodyPr rot="0" vertOverflow="overflow" horzOverflow="overflow" wrap="square" tIns="0" bIns="0" numCol="1" spcCol="0" rtlCol="0" fromWordArt="0" anchor="ctr" anchorCtr="0" forceAA="0" compatLnSpc="1"/>
                    </wps:wsp>
                  </a:graphicData>
                </a:graphic>
              </wp:anchor>
            </w:drawing>
          </mc:Choice>
          <mc:Fallback xmlns:w15="http://schemas.microsoft.com/office/word/2012/wordml" xmlns:cx4="http://schemas.microsoft.com/office/drawing/2016/5/10/chartex" xmlns:cx3="http://schemas.microsoft.com/office/drawing/2016/5/9/chartex" xmlns:cx2="http://schemas.microsoft.com/office/drawing/2015/10/21/chartex" xmlns:cx1="http://schemas.microsoft.com/office/drawing/2015/9/8/chartex">
            <w:pict>
              <v:rect id="正方形/長方形 20" style="mso-wrap-distance-right:9pt;mso-wrap-distance-bottom:0pt;margin-top:17.7pt;mso-position-vertical-relative:text;mso-position-horizontal-relative:text;v-text-anchor:middle;position:absolute;height:22.4pt;mso-wrap-distance-top:0pt;width:488.75pt;mso-wrap-distance-left:9pt;margin-left:-2.85pt;z-index:13;" o:spid="_x0000_s1038" o:allowincell="t" o:allowoverlap="t" filled="t" fillcolor="#4f81bd [3204]" stroked="f" strokecolor="#385d8a" strokeweight="2pt" o:spt="1">
                <v:fill/>
                <v:stroke linestyle="single" endcap="flat" dashstyle="solid"/>
                <v:textbox style="layout-flow:horizontal;" inset=",0mm,,0mm">
                  <w:txbxContent>
                    <w:p>
                      <w:pPr>
                        <w:pStyle w:val="0"/>
                        <w:jc w:val="left"/>
                        <w:rPr>
                          <w:rFonts w:hint="eastAsia"/>
                        </w:rPr>
                      </w:pPr>
                      <w:r>
                        <w:rPr>
                          <w:rFonts w:hint="eastAsia" w:ascii="ＤＦ特太ゴシック体" w:hAnsi="ＤＦ特太ゴシック体" w:eastAsia="ＤＦ特太ゴシック体"/>
                        </w:rPr>
                        <w:t>４　申請手続</w:t>
                      </w:r>
                    </w:p>
                  </w:txbxContent>
                </v:textbox>
                <v:imagedata o:title=""/>
                <w10:wrap type="none" anchorx="text" anchory="text"/>
              </v:rect>
            </w:pict>
          </mc:Fallback>
        </mc:AlternateContent>
      </w:r>
    </w:p>
    <w:p w:rsidR="00E726BC" w:rsidRDefault="00E726BC">
      <w:pPr>
        <w:widowControl/>
        <w:jc w:val="left"/>
      </w:pPr>
    </w:p>
    <w:p w:rsidR="00E726BC" w:rsidRDefault="00E726BC">
      <w:pPr>
        <w:widowControl/>
        <w:ind w:leftChars="118" w:left="283" w:rightChars="105" w:right="252" w:firstLineChars="100" w:firstLine="240"/>
        <w:jc w:val="left"/>
      </w:pPr>
    </w:p>
    <w:p w:rsidR="00E726BC" w:rsidRDefault="00E91536">
      <w:pPr>
        <w:widowControl/>
        <w:ind w:leftChars="118" w:left="283" w:rightChars="105" w:right="252" w:firstLineChars="100" w:firstLine="240"/>
        <w:jc w:val="left"/>
      </w:pPr>
      <w:r>
        <w:rPr>
          <w:rFonts w:hint="eastAsia"/>
        </w:rPr>
        <w:t>申請書類に必要事項を記入の上、必要な資料を添付して、地域振興課まで持参してください。なお、申請の様式は、福崎町ホームページからダウンロードできます。</w:t>
      </w:r>
    </w:p>
    <w:p w:rsidR="00E726BC" w:rsidRDefault="00E91536">
      <w:pPr>
        <w:widowControl/>
        <w:jc w:val="left"/>
      </w:pPr>
      <w:r>
        <w:rPr>
          <w:rFonts w:hint="eastAsia"/>
          <w:noProof/>
        </w:rPr>
        <mc:AlternateContent>
          <mc:Choice Requires="wps">
            <w:drawing>
              <wp:anchor distT="0" distB="0" distL="114300" distR="114300" simplePos="0" relativeHeight="15" behindDoc="0" locked="0" layoutInCell="1" hidden="0" allowOverlap="1">
                <wp:simplePos x="0" y="0"/>
                <wp:positionH relativeFrom="column">
                  <wp:posOffset>4283710</wp:posOffset>
                </wp:positionH>
                <wp:positionV relativeFrom="paragraph">
                  <wp:posOffset>208915</wp:posOffset>
                </wp:positionV>
                <wp:extent cx="1882775" cy="259080"/>
                <wp:effectExtent l="635" t="635" r="29845" b="10795"/>
                <wp:wrapNone/>
                <wp:docPr id="1039" name="正方形/長方形 25"/>
                <wp:cNvGraphicFramePr/>
                <a:graphic xmlns:a="http://schemas.openxmlformats.org/drawingml/2006/main">
                  <a:graphicData uri="http://schemas.microsoft.com/office/word/2010/wordprocessingShape">
                    <wps:wsp>
                      <wps:cNvSpPr/>
                      <wps:spPr>
                        <a:xfrm>
                          <a:off x="0" y="0"/>
                          <a:ext cx="1882775" cy="259080"/>
                        </a:xfrm>
                        <a:prstGeom prst="rect">
                          <a:avLst/>
                        </a:prstGeom>
                        <a:ln w="9525"/>
                      </wps:spPr>
                      <wps:style>
                        <a:lnRef idx="2">
                          <a:schemeClr val="accent1">
                            <a:shade val="50000"/>
                          </a:schemeClr>
                        </a:lnRef>
                        <a:fillRef idx="1">
                          <a:schemeClr val="accent1"/>
                        </a:fillRef>
                        <a:effectRef idx="0">
                          <a:schemeClr val="accent1"/>
                        </a:effectRef>
                        <a:fontRef idx="minor">
                          <a:schemeClr val="lt1"/>
                        </a:fontRef>
                      </wps:style>
                      <wps:txbx>
                        <w:txbxContent>
                          <w:p w:rsidR="000B6341" w:rsidRDefault="000B6341">
                            <w:pPr>
                              <w:adjustRightInd w:val="0"/>
                              <w:snapToGrid w:val="0"/>
                              <w:jc w:val="center"/>
                              <w:rPr>
                                <w:rFonts w:asciiTheme="majorEastAsia" w:eastAsiaTheme="majorEastAsia" w:hAnsiTheme="majorEastAsia"/>
                                <w:b/>
                                <w:sz w:val="26"/>
                              </w:rPr>
                            </w:pPr>
                            <w:r>
                              <w:rPr>
                                <w:rFonts w:asciiTheme="majorEastAsia" w:eastAsiaTheme="majorEastAsia" w:hAnsiTheme="majorEastAsia" w:hint="eastAsia"/>
                                <w:b/>
                                <w:sz w:val="26"/>
                              </w:rPr>
                              <w:t>自由事業申請の流れ</w:t>
                            </w:r>
                          </w:p>
                        </w:txbxContent>
                      </wps:txbx>
                      <wps:bodyPr rot="0" vertOverflow="overflow" horzOverflow="overflow" wrap="square" lIns="0" tIns="0" rIns="0" bIns="0" numCol="1" spcCol="0" rtlCol="0" fromWordArt="0" anchor="ctr" anchorCtr="0" forceAA="0" compatLnSpc="1"/>
                    </wps:wsp>
                  </a:graphicData>
                </a:graphic>
              </wp:anchor>
            </w:drawing>
          </mc:Choice>
          <mc:Fallback xmlns:w15="http://schemas.microsoft.com/office/word/2012/wordml" xmlns:cx4="http://schemas.microsoft.com/office/drawing/2016/5/10/chartex" xmlns:cx3="http://schemas.microsoft.com/office/drawing/2016/5/9/chartex" xmlns:cx2="http://schemas.microsoft.com/office/drawing/2015/10/21/chartex" xmlns:cx1="http://schemas.microsoft.com/office/drawing/2015/9/8/chartex">
            <w:pict>
              <v:rect id="正方形/長方形 25" style="mso-wrap-distance-right:9pt;mso-wrap-distance-bottom:0pt;margin-top:16.45pt;mso-position-vertical-relative:text;mso-position-horizontal-relative:text;v-text-anchor:middle;position:absolute;height:20.39pt;mso-wrap-distance-top:0pt;width:148.25pt;mso-wrap-distance-left:9pt;margin-left:337.3pt;z-index:15;" o:spid="_x0000_s1039" o:allowincell="t" o:allowoverlap="t" filled="t" fillcolor="#4f81bd [3204]" stroked="t" strokecolor="#385d8a" strokeweight="0.75pt" o:spt="1">
                <v:fill/>
                <v:stroke linestyle="single" endcap="flat" dashstyle="solid" filltype="solid"/>
                <v:textbox style="layout-flow:horizontal;" inset="0mm,0mm,0mm,0mm">
                  <w:txbxContent>
                    <w:p>
                      <w:pPr>
                        <w:pStyle w:val="0"/>
                        <w:adjustRightInd w:val="0"/>
                        <w:snapToGrid w:val="0"/>
                        <w:jc w:val="center"/>
                        <w:rPr>
                          <w:rFonts w:hint="default" w:asciiTheme="majorEastAsia" w:hAnsiTheme="majorEastAsia" w:eastAsiaTheme="majorEastAsia"/>
                          <w:b w:val="1"/>
                          <w:sz w:val="26"/>
                        </w:rPr>
                      </w:pPr>
                      <w:r>
                        <w:rPr>
                          <w:rFonts w:hint="eastAsia" w:asciiTheme="majorEastAsia" w:hAnsiTheme="majorEastAsia" w:eastAsiaTheme="majorEastAsia"/>
                          <w:b w:val="1"/>
                          <w:sz w:val="26"/>
                        </w:rPr>
                        <w:t>自由事業申請の流れ</w:t>
                      </w:r>
                    </w:p>
                  </w:txbxContent>
                </v:textbox>
                <v:imagedata o:title=""/>
                <w10:wrap type="none" anchorx="text" anchory="text"/>
              </v:rect>
            </w:pict>
          </mc:Fallback>
        </mc:AlternateContent>
      </w:r>
      <w:r>
        <w:rPr>
          <w:rFonts w:hint="eastAsia"/>
          <w:noProof/>
        </w:rPr>
        <mc:AlternateContent>
          <mc:Choice Requires="wps">
            <w:drawing>
              <wp:anchor distT="0" distB="0" distL="114300" distR="114300" simplePos="0" relativeHeight="14" behindDoc="0" locked="0" layoutInCell="1" hidden="0" allowOverlap="1">
                <wp:simplePos x="0" y="0"/>
                <wp:positionH relativeFrom="column">
                  <wp:posOffset>4288155</wp:posOffset>
                </wp:positionH>
                <wp:positionV relativeFrom="paragraph">
                  <wp:posOffset>208915</wp:posOffset>
                </wp:positionV>
                <wp:extent cx="1882775" cy="3105150"/>
                <wp:effectExtent l="635" t="635" r="29845" b="10795"/>
                <wp:wrapNone/>
                <wp:docPr id="1040" name="正方形/長方形 24"/>
                <wp:cNvGraphicFramePr/>
                <a:graphic xmlns:a="http://schemas.openxmlformats.org/drawingml/2006/main">
                  <a:graphicData uri="http://schemas.microsoft.com/office/word/2010/wordprocessingShape">
                    <wps:wsp>
                      <wps:cNvSpPr/>
                      <wps:spPr>
                        <a:xfrm>
                          <a:off x="0" y="0"/>
                          <a:ext cx="1882775" cy="3105150"/>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5="http://schemas.microsoft.com/office/word/2012/wordml" xmlns:cx4="http://schemas.microsoft.com/office/drawing/2016/5/10/chartex" xmlns:cx3="http://schemas.microsoft.com/office/drawing/2016/5/9/chartex" xmlns:cx2="http://schemas.microsoft.com/office/drawing/2015/10/21/chartex" xmlns:cx1="http://schemas.microsoft.com/office/drawing/2015/9/8/chartex">
            <w:pict>
              <v:rect id="正方形/長方形 24" style="mso-wrap-distance-right:9pt;mso-wrap-distance-bottom:0pt;margin-top:16.45pt;mso-position-vertical-relative:text;mso-position-horizontal-relative:text;position:absolute;height:244.5pt;mso-wrap-distance-top:0pt;width:148.25pt;mso-wrap-distance-left:9pt;margin-left:337.65pt;z-index:14;" o:spid="_x0000_s1040" o:allowincell="t" o:allowoverlap="t" filled="t" fillcolor="#c7daf1 [671]" stroked="t" strokecolor="#385d8a" strokeweight="2pt" o:spt="1">
                <v:fill/>
                <v:stroke linestyle="single" endcap="flat" dashstyle="solid" filltype="solid"/>
                <v:textbox style="layout-flow:horizontal;"/>
                <v:imagedata o:title=""/>
                <w10:wrap type="none" anchorx="text" anchory="text"/>
              </v:rect>
            </w:pict>
          </mc:Fallback>
        </mc:AlternateContent>
      </w:r>
    </w:p>
    <w:p w:rsidR="00E726BC" w:rsidRDefault="00E91536">
      <w:pPr>
        <w:widowControl/>
        <w:ind w:firstLineChars="100" w:firstLine="240"/>
        <w:jc w:val="left"/>
      </w:pPr>
      <w:r>
        <w:rPr>
          <w:rFonts w:hint="eastAsia"/>
        </w:rPr>
        <w:t>◆申請書類</w:t>
      </w:r>
    </w:p>
    <w:p w:rsidR="00E726BC" w:rsidRDefault="00E91536">
      <w:pPr>
        <w:widowControl/>
        <w:ind w:firstLineChars="100" w:firstLine="240"/>
        <w:jc w:val="left"/>
      </w:pPr>
      <w:r>
        <w:rPr>
          <w:rFonts w:hint="eastAsia"/>
          <w:noProof/>
        </w:rPr>
        <mc:AlternateContent>
          <mc:Choice Requires="wps">
            <w:drawing>
              <wp:anchor distT="0" distB="0" distL="114300" distR="114300" simplePos="0" relativeHeight="16" behindDoc="0" locked="0" layoutInCell="1" hidden="0" allowOverlap="1">
                <wp:simplePos x="0" y="0"/>
                <wp:positionH relativeFrom="column">
                  <wp:posOffset>4486910</wp:posOffset>
                </wp:positionH>
                <wp:positionV relativeFrom="paragraph">
                  <wp:posOffset>156210</wp:posOffset>
                </wp:positionV>
                <wp:extent cx="1501140" cy="299720"/>
                <wp:effectExtent l="635" t="635" r="29845" b="10795"/>
                <wp:wrapNone/>
                <wp:docPr id="1041" name="正方形/長方形 28"/>
                <wp:cNvGraphicFramePr/>
                <a:graphic xmlns:a="http://schemas.openxmlformats.org/drawingml/2006/main">
                  <a:graphicData uri="http://schemas.microsoft.com/office/word/2010/wordprocessingShape">
                    <wps:wsp>
                      <wps:cNvSpPr/>
                      <wps:spPr>
                        <a:xfrm>
                          <a:off x="0" y="0"/>
                          <a:ext cx="1501140" cy="29972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6341" w:rsidRDefault="000B6341">
                            <w:pPr>
                              <w:snapToGrid w:val="0"/>
                              <w:jc w:val="center"/>
                              <w:rPr>
                                <w:rFonts w:asciiTheme="majorEastAsia" w:eastAsiaTheme="majorEastAsia" w:hAnsiTheme="majorEastAsia"/>
                                <w:b/>
                                <w:color w:val="000000" w:themeColor="text1"/>
                              </w:rPr>
                            </w:pPr>
                            <w:r>
                              <w:rPr>
                                <w:rFonts w:asciiTheme="majorEastAsia" w:eastAsiaTheme="majorEastAsia" w:hAnsiTheme="majorEastAsia" w:hint="eastAsia"/>
                                <w:b/>
                                <w:color w:val="000000" w:themeColor="text1"/>
                              </w:rPr>
                              <w:t>申　　請</w:t>
                            </w:r>
                          </w:p>
                        </w:txbxContent>
                      </wps:txbx>
                      <wps:bodyPr rot="0" vertOverflow="overflow" horzOverflow="overflow" wrap="square" lIns="0" tIns="0" rIns="0" bIns="0" numCol="1" spcCol="0" rtlCol="0" fromWordArt="0" anchor="ctr" anchorCtr="0" forceAA="0" compatLnSpc="1"/>
                    </wps:wsp>
                  </a:graphicData>
                </a:graphic>
              </wp:anchor>
            </w:drawing>
          </mc:Choice>
          <mc:Fallback xmlns:w15="http://schemas.microsoft.com/office/word/2012/wordml" xmlns:cx4="http://schemas.microsoft.com/office/drawing/2016/5/10/chartex" xmlns:cx3="http://schemas.microsoft.com/office/drawing/2016/5/9/chartex" xmlns:cx2="http://schemas.microsoft.com/office/drawing/2015/10/21/chartex" xmlns:cx1="http://schemas.microsoft.com/office/drawing/2015/9/8/chartex">
            <w:pict>
              <v:rect id="正方形/長方形 28" style="mso-wrap-distance-right:9pt;mso-wrap-distance-bottom:0pt;margin-top:12.3pt;mso-position-vertical-relative:text;mso-position-horizontal-relative:text;v-text-anchor:middle;position:absolute;height:23.6pt;mso-wrap-distance-top:0pt;width:118.2pt;mso-wrap-distance-left:9pt;margin-left:353.3pt;z-index:16;" o:spid="_x0000_s1041" o:allowincell="t" o:allowoverlap="t" filled="t" fillcolor="#ffffff [3212]" stroked="t" strokecolor="#000000 [3213]" strokeweight="0.75pt" o:spt="1">
                <v:fill/>
                <v:stroke linestyle="single" endcap="flat" dashstyle="solid" filltype="solid"/>
                <v:textbox style="layout-flow:horizontal;" inset="0mm,0mm,0mm,0mm">
                  <w:txbxContent>
                    <w:p>
                      <w:pPr>
                        <w:pStyle w:val="0"/>
                        <w:snapToGrid w:val="0"/>
                        <w:jc w:val="center"/>
                        <w:rPr>
                          <w:rFonts w:hint="default" w:asciiTheme="majorEastAsia" w:hAnsiTheme="majorEastAsia" w:eastAsiaTheme="majorEastAsia"/>
                          <w:b w:val="1"/>
                          <w:color w:val="000000" w:themeColor="text1"/>
                        </w:rPr>
                      </w:pPr>
                      <w:r>
                        <w:rPr>
                          <w:rFonts w:hint="eastAsia" w:asciiTheme="majorEastAsia" w:hAnsiTheme="majorEastAsia" w:eastAsiaTheme="majorEastAsia"/>
                          <w:b w:val="1"/>
                          <w:color w:val="000000" w:themeColor="text1"/>
                        </w:rPr>
                        <w:t>申　　請</w:t>
                      </w:r>
                    </w:p>
                  </w:txbxContent>
                </v:textbox>
                <v:imagedata o:title=""/>
                <w10:wrap type="none" anchorx="text" anchory="text"/>
              </v:rect>
            </w:pict>
          </mc:Fallback>
        </mc:AlternateContent>
      </w:r>
      <w:r>
        <w:rPr>
          <w:rFonts w:hint="eastAsia"/>
        </w:rPr>
        <w:t>・交付申請書（第</w:t>
      </w:r>
      <w:r>
        <w:rPr>
          <w:rFonts w:hint="eastAsia"/>
        </w:rPr>
        <w:t>1</w:t>
      </w:r>
      <w:r>
        <w:rPr>
          <w:rFonts w:hint="eastAsia"/>
        </w:rPr>
        <w:t>号様式）</w:t>
      </w:r>
    </w:p>
    <w:p w:rsidR="00E726BC" w:rsidRDefault="00E91536">
      <w:pPr>
        <w:widowControl/>
        <w:ind w:firstLineChars="100" w:firstLine="240"/>
        <w:jc w:val="left"/>
      </w:pPr>
      <w:r>
        <w:rPr>
          <w:rFonts w:hint="eastAsia"/>
        </w:rPr>
        <w:t>・取組活動一覧表（第</w:t>
      </w:r>
      <w:r>
        <w:rPr>
          <w:rFonts w:hint="eastAsia"/>
        </w:rPr>
        <w:t>2</w:t>
      </w:r>
      <w:r>
        <w:rPr>
          <w:rFonts w:hint="eastAsia"/>
        </w:rPr>
        <w:t>号様式）</w:t>
      </w:r>
    </w:p>
    <w:p w:rsidR="00E726BC" w:rsidRDefault="00E91536">
      <w:pPr>
        <w:widowControl/>
        <w:ind w:firstLineChars="100" w:firstLine="240"/>
        <w:jc w:val="left"/>
        <w:rPr>
          <w:sz w:val="20"/>
        </w:rPr>
      </w:pPr>
      <w:r>
        <w:rPr>
          <w:rFonts w:hint="eastAsia"/>
          <w:noProof/>
        </w:rPr>
        <mc:AlternateContent>
          <mc:Choice Requires="wps">
            <w:drawing>
              <wp:anchor distT="0" distB="0" distL="114300" distR="114300" simplePos="0" relativeHeight="21" behindDoc="0" locked="0" layoutInCell="1" hidden="0" allowOverlap="1">
                <wp:simplePos x="0" y="0"/>
                <wp:positionH relativeFrom="column">
                  <wp:posOffset>5201285</wp:posOffset>
                </wp:positionH>
                <wp:positionV relativeFrom="paragraph">
                  <wp:posOffset>46990</wp:posOffset>
                </wp:positionV>
                <wp:extent cx="0" cy="149860"/>
                <wp:effectExtent l="45720" t="0" r="74930" b="1905"/>
                <wp:wrapNone/>
                <wp:docPr id="1042" name="直線矢印コネクタ 38"/>
                <wp:cNvGraphicFramePr/>
                <a:graphic xmlns:a="http://schemas.openxmlformats.org/drawingml/2006/main">
                  <a:graphicData uri="http://schemas.microsoft.com/office/word/2010/wordprocessingShape">
                    <wps:wsp>
                      <wps:cNvCnPr/>
                      <wps:spPr>
                        <a:xfrm>
                          <a:off x="0" y="0"/>
                          <a:ext cx="0" cy="14986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cx4="http://schemas.microsoft.com/office/drawing/2016/5/10/chartex" xmlns:cx3="http://schemas.microsoft.com/office/drawing/2016/5/9/chartex" xmlns:cx2="http://schemas.microsoft.com/office/drawing/2015/10/21/chartex" xmlns:cx1="http://schemas.microsoft.com/office/drawing/2015/9/8/chartex">
            <w:pict>
              <v:shapetype id="_x0000_t32" coordsize="21600,21600" o:spt="32" o:oned="t" path="m,l21600,21600e" filled="f">
                <v:path arrowok="t" fillok="f" o:connecttype="none"/>
                <o:lock v:ext="edit" shapetype="t"/>
              </v:shapetype>
              <v:shape id="直線矢印コネクタ 38" style="mso-wrap-distance-right:9pt;mso-wrap-distance-bottom:0pt;margin-top:3.7pt;mso-position-vertical-relative:text;mso-position-horizontal-relative:text;position:absolute;height:11.8pt;mso-wrap-distance-top:0pt;width:0pt;mso-wrap-distance-left:9pt;margin-left:409.55pt;z-index:21;" o:spid="_x0000_s1042" o:allowincell="t" o:allowoverlap="t" filled="f" stroked="t" strokecolor="#000000 [3213]" strokeweight="0.75pt" o:spt="32" type="#_x0000_t32">
                <v:fill/>
                <v:stroke linestyle="single" endcap="flat" dashstyle="solid" filltype="solid" endarrow="open"/>
                <v:imagedata o:title=""/>
                <w10:wrap type="none" anchorx="text" anchory="text"/>
              </v:shape>
            </w:pict>
          </mc:Fallback>
        </mc:AlternateContent>
      </w:r>
      <w:r>
        <w:rPr>
          <w:rFonts w:hint="eastAsia"/>
        </w:rPr>
        <w:t xml:space="preserve">　</w:t>
      </w:r>
      <w:r>
        <w:rPr>
          <w:rFonts w:hint="eastAsia"/>
          <w:sz w:val="20"/>
        </w:rPr>
        <w:t>本年度に取り組む地域づくり事業の計画立案に係る</w:t>
      </w:r>
    </w:p>
    <w:p w:rsidR="00E726BC" w:rsidRDefault="00E91536">
      <w:pPr>
        <w:widowControl/>
        <w:ind w:firstLineChars="200" w:firstLine="480"/>
        <w:jc w:val="left"/>
      </w:pPr>
      <w:r>
        <w:rPr>
          <w:rFonts w:hint="eastAsia"/>
          <w:noProof/>
        </w:rPr>
        <mc:AlternateContent>
          <mc:Choice Requires="wps">
            <w:drawing>
              <wp:anchor distT="0" distB="0" distL="114300" distR="114300" simplePos="0" relativeHeight="17" behindDoc="0" locked="0" layoutInCell="1" hidden="0" allowOverlap="1">
                <wp:simplePos x="0" y="0"/>
                <wp:positionH relativeFrom="column">
                  <wp:posOffset>4505325</wp:posOffset>
                </wp:positionH>
                <wp:positionV relativeFrom="paragraph">
                  <wp:posOffset>6985</wp:posOffset>
                </wp:positionV>
                <wp:extent cx="1501140" cy="299720"/>
                <wp:effectExtent l="635" t="635" r="29845" b="10795"/>
                <wp:wrapNone/>
                <wp:docPr id="1043" name="正方形/長方形 30"/>
                <wp:cNvGraphicFramePr/>
                <a:graphic xmlns:a="http://schemas.openxmlformats.org/drawingml/2006/main">
                  <a:graphicData uri="http://schemas.microsoft.com/office/word/2010/wordprocessingShape">
                    <wps:wsp>
                      <wps:cNvSpPr/>
                      <wps:spPr>
                        <a:xfrm>
                          <a:off x="0" y="0"/>
                          <a:ext cx="1501140" cy="29972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6341" w:rsidRDefault="000B6341">
                            <w:pPr>
                              <w:snapToGrid w:val="0"/>
                              <w:jc w:val="center"/>
                              <w:rPr>
                                <w:rFonts w:asciiTheme="majorEastAsia" w:eastAsiaTheme="majorEastAsia" w:hAnsiTheme="majorEastAsia"/>
                                <w:b/>
                                <w:color w:val="000000" w:themeColor="text1"/>
                              </w:rPr>
                            </w:pPr>
                            <w:r>
                              <w:rPr>
                                <w:rFonts w:asciiTheme="majorEastAsia" w:eastAsiaTheme="majorEastAsia" w:hAnsiTheme="majorEastAsia" w:hint="eastAsia"/>
                                <w:b/>
                                <w:color w:val="000000" w:themeColor="text1"/>
                              </w:rPr>
                              <w:t>審査・交付決定</w:t>
                            </w:r>
                          </w:p>
                        </w:txbxContent>
                      </wps:txbx>
                      <wps:bodyPr rot="0" vertOverflow="overflow" horzOverflow="overflow" wrap="square" lIns="0" tIns="0" rIns="0" bIns="0" numCol="1" spcCol="0" rtlCol="0" fromWordArt="0" anchor="ctr" anchorCtr="0" forceAA="0" compatLnSpc="1"/>
                    </wps:wsp>
                  </a:graphicData>
                </a:graphic>
              </wp:anchor>
            </w:drawing>
          </mc:Choice>
          <mc:Fallback xmlns:w15="http://schemas.microsoft.com/office/word/2012/wordml" xmlns:cx4="http://schemas.microsoft.com/office/drawing/2016/5/10/chartex" xmlns:cx3="http://schemas.microsoft.com/office/drawing/2016/5/9/chartex" xmlns:cx2="http://schemas.microsoft.com/office/drawing/2015/10/21/chartex" xmlns:cx1="http://schemas.microsoft.com/office/drawing/2015/9/8/chartex">
            <w:pict>
              <v:rect id="正方形/長方形 30" style="mso-wrap-distance-right:9pt;mso-wrap-distance-bottom:0pt;margin-top:0.55000000000000004pt;mso-position-vertical-relative:text;mso-position-horizontal-relative:text;v-text-anchor:middle;position:absolute;height:23.6pt;mso-wrap-distance-top:0pt;width:118.2pt;mso-wrap-distance-left:9pt;margin-left:354.75pt;z-index:17;" o:spid="_x0000_s1043" o:allowincell="t" o:allowoverlap="t" filled="t" fillcolor="#ffffff [3212]" stroked="t" strokecolor="#000000 [3213]" strokeweight="0.75pt" o:spt="1">
                <v:fill/>
                <v:stroke linestyle="single" endcap="flat" dashstyle="solid" filltype="solid"/>
                <v:textbox style="layout-flow:horizontal;" inset="0mm,0mm,0mm,0mm">
                  <w:txbxContent>
                    <w:p>
                      <w:pPr>
                        <w:pStyle w:val="0"/>
                        <w:snapToGrid w:val="0"/>
                        <w:jc w:val="center"/>
                        <w:rPr>
                          <w:rFonts w:hint="default" w:asciiTheme="majorEastAsia" w:hAnsiTheme="majorEastAsia" w:eastAsiaTheme="majorEastAsia"/>
                          <w:b w:val="1"/>
                          <w:color w:val="000000" w:themeColor="text1"/>
                        </w:rPr>
                      </w:pPr>
                      <w:r>
                        <w:rPr>
                          <w:rFonts w:hint="eastAsia" w:asciiTheme="majorEastAsia" w:hAnsiTheme="majorEastAsia" w:eastAsiaTheme="majorEastAsia"/>
                          <w:b w:val="1"/>
                          <w:color w:val="000000" w:themeColor="text1"/>
                        </w:rPr>
                        <w:t>審査・交付決定</w:t>
                      </w:r>
                    </w:p>
                  </w:txbxContent>
                </v:textbox>
                <v:imagedata o:title=""/>
                <w10:wrap type="none" anchorx="text" anchory="text"/>
              </v:rect>
            </w:pict>
          </mc:Fallback>
        </mc:AlternateContent>
      </w:r>
      <w:r>
        <w:rPr>
          <w:rFonts w:hint="eastAsia"/>
          <w:sz w:val="20"/>
        </w:rPr>
        <w:t>会議状況を記載してください。</w:t>
      </w:r>
    </w:p>
    <w:p w:rsidR="00E726BC" w:rsidRDefault="00E91536">
      <w:pPr>
        <w:widowControl/>
        <w:ind w:firstLineChars="100" w:firstLine="240"/>
        <w:jc w:val="left"/>
      </w:pPr>
      <w:r>
        <w:rPr>
          <w:rFonts w:hint="eastAsia"/>
          <w:noProof/>
        </w:rPr>
        <mc:AlternateContent>
          <mc:Choice Requires="wps">
            <w:drawing>
              <wp:anchor distT="0" distB="0" distL="114300" distR="114300" simplePos="0" relativeHeight="22" behindDoc="0" locked="0" layoutInCell="1" hidden="0" allowOverlap="1">
                <wp:simplePos x="0" y="0"/>
                <wp:positionH relativeFrom="column">
                  <wp:posOffset>5197475</wp:posOffset>
                </wp:positionH>
                <wp:positionV relativeFrom="paragraph">
                  <wp:posOffset>114300</wp:posOffset>
                </wp:positionV>
                <wp:extent cx="0" cy="149860"/>
                <wp:effectExtent l="45720" t="0" r="74930" b="1905"/>
                <wp:wrapNone/>
                <wp:docPr id="1044" name="直線矢印コネクタ 39"/>
                <wp:cNvGraphicFramePr/>
                <a:graphic xmlns:a="http://schemas.openxmlformats.org/drawingml/2006/main">
                  <a:graphicData uri="http://schemas.microsoft.com/office/word/2010/wordprocessingShape">
                    <wps:wsp>
                      <wps:cNvCnPr/>
                      <wps:spPr>
                        <a:xfrm>
                          <a:off x="0" y="0"/>
                          <a:ext cx="0" cy="14986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cx4="http://schemas.microsoft.com/office/drawing/2016/5/10/chartex" xmlns:cx3="http://schemas.microsoft.com/office/drawing/2016/5/9/chartex" xmlns:cx2="http://schemas.microsoft.com/office/drawing/2015/10/21/chartex" xmlns:cx1="http://schemas.microsoft.com/office/drawing/2015/9/8/chartex">
            <w:pict>
              <v:shapetype id="_x0000_t32" coordsize="21600,21600" o:spt="32" o:oned="t" path="m,l21600,21600e" filled="f">
                <v:path arrowok="t" fillok="f" o:connecttype="none"/>
                <o:lock v:ext="edit" shapetype="t"/>
              </v:shapetype>
              <v:shape id="直線矢印コネクタ 39" style="mso-wrap-distance-right:9pt;mso-wrap-distance-bottom:0pt;margin-top:9pt;mso-position-vertical-relative:text;mso-position-horizontal-relative:text;position:absolute;height:11.8pt;mso-wrap-distance-top:0pt;width:0pt;mso-wrap-distance-left:9pt;margin-left:409.25pt;z-index:22;" o:spid="_x0000_s1044" o:allowincell="t" o:allowoverlap="t" filled="f" stroked="t" strokecolor="#000000 [3213]" strokeweight="0.75pt" o:spt="32" type="#_x0000_t32">
                <v:fill/>
                <v:stroke linestyle="single" endcap="flat" dashstyle="solid" filltype="solid" endarrow="open"/>
                <v:imagedata o:title=""/>
                <w10:wrap type="none" anchorx="text" anchory="text"/>
              </v:shape>
            </w:pict>
          </mc:Fallback>
        </mc:AlternateContent>
      </w:r>
      <w:r>
        <w:rPr>
          <w:rFonts w:hint="eastAsia"/>
        </w:rPr>
        <w:t>・事業計画書（第</w:t>
      </w:r>
      <w:r>
        <w:rPr>
          <w:rFonts w:hint="eastAsia"/>
        </w:rPr>
        <w:t>3</w:t>
      </w:r>
      <w:r>
        <w:rPr>
          <w:rFonts w:hint="eastAsia"/>
        </w:rPr>
        <w:t>号様式）</w:t>
      </w:r>
    </w:p>
    <w:p w:rsidR="00E726BC" w:rsidRDefault="00E91536">
      <w:pPr>
        <w:widowControl/>
        <w:ind w:firstLineChars="100" w:firstLine="240"/>
        <w:jc w:val="left"/>
      </w:pPr>
      <w:r>
        <w:rPr>
          <w:rFonts w:hint="eastAsia"/>
          <w:noProof/>
        </w:rPr>
        <mc:AlternateContent>
          <mc:Choice Requires="wps">
            <w:drawing>
              <wp:anchor distT="0" distB="0" distL="114300" distR="114300" simplePos="0" relativeHeight="20" behindDoc="0" locked="0" layoutInCell="1" hidden="0" allowOverlap="1">
                <wp:simplePos x="0" y="0"/>
                <wp:positionH relativeFrom="column">
                  <wp:posOffset>4503420</wp:posOffset>
                </wp:positionH>
                <wp:positionV relativeFrom="paragraph">
                  <wp:posOffset>78740</wp:posOffset>
                </wp:positionV>
                <wp:extent cx="1501140" cy="299720"/>
                <wp:effectExtent l="635" t="635" r="29845" b="10795"/>
                <wp:wrapNone/>
                <wp:docPr id="1045" name="正方形/長方形 37"/>
                <wp:cNvGraphicFramePr/>
                <a:graphic xmlns:a="http://schemas.openxmlformats.org/drawingml/2006/main">
                  <a:graphicData uri="http://schemas.microsoft.com/office/word/2010/wordprocessingShape">
                    <wps:wsp>
                      <wps:cNvSpPr/>
                      <wps:spPr>
                        <a:xfrm>
                          <a:off x="0" y="0"/>
                          <a:ext cx="1501140" cy="29972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6341" w:rsidRDefault="000B6341">
                            <w:pPr>
                              <w:snapToGrid w:val="0"/>
                              <w:jc w:val="center"/>
                              <w:rPr>
                                <w:rFonts w:asciiTheme="majorEastAsia" w:eastAsiaTheme="majorEastAsia" w:hAnsiTheme="majorEastAsia"/>
                                <w:b/>
                                <w:color w:val="000000" w:themeColor="text1"/>
                              </w:rPr>
                            </w:pPr>
                            <w:r>
                              <w:rPr>
                                <w:rFonts w:asciiTheme="majorEastAsia" w:eastAsiaTheme="majorEastAsia" w:hAnsiTheme="majorEastAsia" w:hint="eastAsia"/>
                                <w:b/>
                                <w:color w:val="000000" w:themeColor="text1"/>
                              </w:rPr>
                              <w:t>活　　動</w:t>
                            </w:r>
                          </w:p>
                        </w:txbxContent>
                      </wps:txbx>
                      <wps:bodyPr rot="0" vertOverflow="overflow" horzOverflow="overflow" wrap="square" lIns="0" tIns="0" rIns="0" bIns="0" numCol="1" spcCol="0" rtlCol="0" fromWordArt="0" anchor="ctr" anchorCtr="0" forceAA="0" compatLnSpc="1"/>
                    </wps:wsp>
                  </a:graphicData>
                </a:graphic>
              </wp:anchor>
            </w:drawing>
          </mc:Choice>
          <mc:Fallback xmlns:w15="http://schemas.microsoft.com/office/word/2012/wordml" xmlns:cx4="http://schemas.microsoft.com/office/drawing/2016/5/10/chartex" xmlns:cx3="http://schemas.microsoft.com/office/drawing/2016/5/9/chartex" xmlns:cx2="http://schemas.microsoft.com/office/drawing/2015/10/21/chartex" xmlns:cx1="http://schemas.microsoft.com/office/drawing/2015/9/8/chartex">
            <w:pict>
              <v:rect id="正方形/長方形 37" style="mso-wrap-distance-right:9pt;mso-wrap-distance-bottom:0pt;margin-top:6.2pt;mso-position-vertical-relative:text;mso-position-horizontal-relative:text;v-text-anchor:middle;position:absolute;height:23.6pt;mso-wrap-distance-top:0pt;width:118.2pt;mso-wrap-distance-left:9pt;margin-left:354.6pt;z-index:20;" o:spid="_x0000_s1045" o:allowincell="t" o:allowoverlap="t" filled="t" fillcolor="#ffffff [3212]" stroked="t" strokecolor="#000000 [3213]" strokeweight="0.75pt" o:spt="1">
                <v:fill/>
                <v:stroke linestyle="single" endcap="flat" dashstyle="solid" filltype="solid"/>
                <v:textbox style="layout-flow:horizontal;" inset="0mm,0mm,0mm,0mm">
                  <w:txbxContent>
                    <w:p>
                      <w:pPr>
                        <w:pStyle w:val="0"/>
                        <w:snapToGrid w:val="0"/>
                        <w:jc w:val="center"/>
                        <w:rPr>
                          <w:rFonts w:hint="default" w:asciiTheme="majorEastAsia" w:hAnsiTheme="majorEastAsia" w:eastAsiaTheme="majorEastAsia"/>
                          <w:b w:val="1"/>
                          <w:color w:val="000000" w:themeColor="text1"/>
                        </w:rPr>
                      </w:pPr>
                      <w:r>
                        <w:rPr>
                          <w:rFonts w:hint="eastAsia" w:asciiTheme="majorEastAsia" w:hAnsiTheme="majorEastAsia" w:eastAsiaTheme="majorEastAsia"/>
                          <w:b w:val="1"/>
                          <w:color w:val="000000" w:themeColor="text1"/>
                        </w:rPr>
                        <w:t>活　　動</w:t>
                      </w:r>
                    </w:p>
                  </w:txbxContent>
                </v:textbox>
                <v:imagedata o:title=""/>
                <w10:wrap type="none" anchorx="text" anchory="text"/>
              </v:rect>
            </w:pict>
          </mc:Fallback>
        </mc:AlternateContent>
      </w:r>
      <w:r>
        <w:rPr>
          <w:rFonts w:hint="eastAsia"/>
        </w:rPr>
        <w:t>・収支予算書（第</w:t>
      </w:r>
      <w:r>
        <w:rPr>
          <w:rFonts w:hint="eastAsia"/>
        </w:rPr>
        <w:t>4</w:t>
      </w:r>
      <w:r>
        <w:rPr>
          <w:rFonts w:hint="eastAsia"/>
        </w:rPr>
        <w:t>号様式）</w:t>
      </w:r>
    </w:p>
    <w:p w:rsidR="00E726BC" w:rsidRDefault="00E91536">
      <w:pPr>
        <w:widowControl/>
        <w:jc w:val="left"/>
      </w:pPr>
      <w:r>
        <w:rPr>
          <w:rFonts w:hint="eastAsia"/>
          <w:noProof/>
        </w:rPr>
        <mc:AlternateContent>
          <mc:Choice Requires="wps">
            <w:drawing>
              <wp:anchor distT="0" distB="0" distL="114300" distR="114300" simplePos="0" relativeHeight="23" behindDoc="0" locked="0" layoutInCell="1" hidden="0" allowOverlap="1">
                <wp:simplePos x="0" y="0"/>
                <wp:positionH relativeFrom="column">
                  <wp:posOffset>5195570</wp:posOffset>
                </wp:positionH>
                <wp:positionV relativeFrom="paragraph">
                  <wp:posOffset>207645</wp:posOffset>
                </wp:positionV>
                <wp:extent cx="0" cy="149860"/>
                <wp:effectExtent l="45720" t="0" r="74930" b="1905"/>
                <wp:wrapNone/>
                <wp:docPr id="1046" name="直線矢印コネクタ 40"/>
                <wp:cNvGraphicFramePr/>
                <a:graphic xmlns:a="http://schemas.openxmlformats.org/drawingml/2006/main">
                  <a:graphicData uri="http://schemas.microsoft.com/office/word/2010/wordprocessingShape">
                    <wps:wsp>
                      <wps:cNvCnPr/>
                      <wps:spPr>
                        <a:xfrm>
                          <a:off x="0" y="0"/>
                          <a:ext cx="0" cy="14986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cx4="http://schemas.microsoft.com/office/drawing/2016/5/10/chartex" xmlns:cx3="http://schemas.microsoft.com/office/drawing/2016/5/9/chartex" xmlns:cx2="http://schemas.microsoft.com/office/drawing/2015/10/21/chartex" xmlns:cx1="http://schemas.microsoft.com/office/drawing/2015/9/8/chartex">
            <w:pict>
              <v:shapetype id="_x0000_t32" coordsize="21600,21600" o:spt="32" o:oned="t" path="m,l21600,21600e" filled="f">
                <v:path arrowok="t" fillok="f" o:connecttype="none"/>
                <o:lock v:ext="edit" shapetype="t"/>
              </v:shapetype>
              <v:shape id="直線矢印コネクタ 40" style="mso-wrap-distance-right:9pt;mso-wrap-distance-bottom:0pt;margin-top:16.350000000000001pt;mso-position-vertical-relative:text;mso-position-horizontal-relative:text;position:absolute;height:11.8pt;mso-wrap-distance-top:0pt;width:0pt;mso-wrap-distance-left:9pt;margin-left:409.1pt;z-index:23;" o:spid="_x0000_s1046" o:allowincell="t" o:allowoverlap="t" filled="f" stroked="t" strokecolor="#000000 [3213]" strokeweight="0.75pt" o:spt="32" type="#_x0000_t32">
                <v:fill/>
                <v:stroke linestyle="single" endcap="flat" dashstyle="solid" filltype="solid" endarrow="open"/>
                <v:imagedata o:title=""/>
                <w10:wrap type="none" anchorx="text" anchory="text"/>
              </v:shape>
            </w:pict>
          </mc:Fallback>
        </mc:AlternateContent>
      </w:r>
    </w:p>
    <w:p w:rsidR="00E726BC" w:rsidRDefault="00E91536">
      <w:pPr>
        <w:widowControl/>
        <w:ind w:firstLineChars="100" w:firstLine="240"/>
        <w:jc w:val="left"/>
      </w:pPr>
      <w:r>
        <w:rPr>
          <w:rFonts w:hint="eastAsia"/>
          <w:noProof/>
        </w:rPr>
        <mc:AlternateContent>
          <mc:Choice Requires="wps">
            <w:drawing>
              <wp:anchor distT="0" distB="0" distL="114300" distR="114300" simplePos="0" relativeHeight="19" behindDoc="0" locked="0" layoutInCell="1" hidden="0" allowOverlap="1">
                <wp:simplePos x="0" y="0"/>
                <wp:positionH relativeFrom="column">
                  <wp:posOffset>4501515</wp:posOffset>
                </wp:positionH>
                <wp:positionV relativeFrom="paragraph">
                  <wp:posOffset>175895</wp:posOffset>
                </wp:positionV>
                <wp:extent cx="1501140" cy="299720"/>
                <wp:effectExtent l="635" t="635" r="29845" b="10795"/>
                <wp:wrapNone/>
                <wp:docPr id="1047" name="正方形/長方形 36"/>
                <wp:cNvGraphicFramePr/>
                <a:graphic xmlns:a="http://schemas.openxmlformats.org/drawingml/2006/main">
                  <a:graphicData uri="http://schemas.microsoft.com/office/word/2010/wordprocessingShape">
                    <wps:wsp>
                      <wps:cNvSpPr/>
                      <wps:spPr>
                        <a:xfrm>
                          <a:off x="0" y="0"/>
                          <a:ext cx="1501140" cy="29972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6341" w:rsidRDefault="000B6341">
                            <w:pPr>
                              <w:snapToGrid w:val="0"/>
                              <w:jc w:val="center"/>
                              <w:rPr>
                                <w:rFonts w:asciiTheme="majorEastAsia" w:eastAsiaTheme="majorEastAsia" w:hAnsiTheme="majorEastAsia"/>
                                <w:b/>
                                <w:color w:val="000000" w:themeColor="text1"/>
                              </w:rPr>
                            </w:pPr>
                            <w:r>
                              <w:rPr>
                                <w:rFonts w:asciiTheme="majorEastAsia" w:eastAsiaTheme="majorEastAsia" w:hAnsiTheme="majorEastAsia" w:hint="eastAsia"/>
                                <w:b/>
                                <w:color w:val="000000" w:themeColor="text1"/>
                              </w:rPr>
                              <w:t>実績報告</w:t>
                            </w:r>
                          </w:p>
                        </w:txbxContent>
                      </wps:txbx>
                      <wps:bodyPr rot="0" vertOverflow="overflow" horzOverflow="overflow" wrap="square" lIns="0" tIns="0" rIns="0" bIns="0" numCol="1" spcCol="0" rtlCol="0" fromWordArt="0" anchor="ctr" anchorCtr="0" forceAA="0" compatLnSpc="1"/>
                    </wps:wsp>
                  </a:graphicData>
                </a:graphic>
              </wp:anchor>
            </w:drawing>
          </mc:Choice>
          <mc:Fallback xmlns:w15="http://schemas.microsoft.com/office/word/2012/wordml" xmlns:cx4="http://schemas.microsoft.com/office/drawing/2016/5/10/chartex" xmlns:cx3="http://schemas.microsoft.com/office/drawing/2016/5/9/chartex" xmlns:cx2="http://schemas.microsoft.com/office/drawing/2015/10/21/chartex" xmlns:cx1="http://schemas.microsoft.com/office/drawing/2015/9/8/chartex">
            <w:pict>
              <v:rect id="正方形/長方形 36" style="mso-wrap-distance-right:9pt;mso-wrap-distance-bottom:0pt;margin-top:13.85pt;mso-position-vertical-relative:text;mso-position-horizontal-relative:text;v-text-anchor:middle;position:absolute;height:23.6pt;mso-wrap-distance-top:0pt;width:118.2pt;mso-wrap-distance-left:9pt;margin-left:354.45pt;z-index:19;" o:spid="_x0000_s1047" o:allowincell="t" o:allowoverlap="t" filled="t" fillcolor="#ffffff [3212]" stroked="t" strokecolor="#000000 [3213]" strokeweight="0.75pt" o:spt="1">
                <v:fill/>
                <v:stroke linestyle="single" endcap="flat" dashstyle="solid" filltype="solid"/>
                <v:textbox style="layout-flow:horizontal;" inset="0mm,0mm,0mm,0mm">
                  <w:txbxContent>
                    <w:p>
                      <w:pPr>
                        <w:pStyle w:val="0"/>
                        <w:snapToGrid w:val="0"/>
                        <w:jc w:val="center"/>
                        <w:rPr>
                          <w:rFonts w:hint="default" w:asciiTheme="majorEastAsia" w:hAnsiTheme="majorEastAsia" w:eastAsiaTheme="majorEastAsia"/>
                          <w:b w:val="1"/>
                          <w:color w:val="000000" w:themeColor="text1"/>
                        </w:rPr>
                      </w:pPr>
                      <w:r>
                        <w:rPr>
                          <w:rFonts w:hint="eastAsia" w:asciiTheme="majorEastAsia" w:hAnsiTheme="majorEastAsia" w:eastAsiaTheme="majorEastAsia"/>
                          <w:b w:val="1"/>
                          <w:color w:val="000000" w:themeColor="text1"/>
                        </w:rPr>
                        <w:t>実績報告</w:t>
                      </w:r>
                    </w:p>
                  </w:txbxContent>
                </v:textbox>
                <v:imagedata o:title=""/>
                <w10:wrap type="none" anchorx="text" anchory="text"/>
              </v:rect>
            </w:pict>
          </mc:Fallback>
        </mc:AlternateContent>
      </w:r>
      <w:r>
        <w:rPr>
          <w:rFonts w:hint="eastAsia"/>
        </w:rPr>
        <w:t>◆概算払の方法</w:t>
      </w:r>
    </w:p>
    <w:p w:rsidR="00E726BC" w:rsidRDefault="00E91536">
      <w:pPr>
        <w:widowControl/>
        <w:ind w:firstLineChars="100" w:firstLine="240"/>
        <w:jc w:val="left"/>
      </w:pPr>
      <w:r>
        <w:rPr>
          <w:rFonts w:hint="eastAsia"/>
        </w:rPr>
        <w:t>・概算払を希望する場合は、交付決定後に概算払</w:t>
      </w:r>
    </w:p>
    <w:p w:rsidR="00E726BC" w:rsidRDefault="00E91536">
      <w:pPr>
        <w:widowControl/>
        <w:ind w:firstLineChars="200" w:firstLine="480"/>
        <w:jc w:val="left"/>
      </w:pPr>
      <w:r>
        <w:rPr>
          <w:rFonts w:hint="eastAsia"/>
          <w:noProof/>
        </w:rPr>
        <mc:AlternateContent>
          <mc:Choice Requires="wps">
            <w:drawing>
              <wp:anchor distT="0" distB="0" distL="114300" distR="114300" simplePos="0" relativeHeight="24" behindDoc="0" locked="0" layoutInCell="1" hidden="0" allowOverlap="1">
                <wp:simplePos x="0" y="0"/>
                <wp:positionH relativeFrom="column">
                  <wp:posOffset>5198110</wp:posOffset>
                </wp:positionH>
                <wp:positionV relativeFrom="paragraph">
                  <wp:posOffset>102870</wp:posOffset>
                </wp:positionV>
                <wp:extent cx="0" cy="149860"/>
                <wp:effectExtent l="45720" t="0" r="74930" b="1905"/>
                <wp:wrapNone/>
                <wp:docPr id="1048" name="直線矢印コネクタ 41"/>
                <wp:cNvGraphicFramePr/>
                <a:graphic xmlns:a="http://schemas.openxmlformats.org/drawingml/2006/main">
                  <a:graphicData uri="http://schemas.microsoft.com/office/word/2010/wordprocessingShape">
                    <wps:wsp>
                      <wps:cNvCnPr/>
                      <wps:spPr>
                        <a:xfrm>
                          <a:off x="0" y="0"/>
                          <a:ext cx="0" cy="14986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cx4="http://schemas.microsoft.com/office/drawing/2016/5/10/chartex" xmlns:cx3="http://schemas.microsoft.com/office/drawing/2016/5/9/chartex" xmlns:cx2="http://schemas.microsoft.com/office/drawing/2015/10/21/chartex" xmlns:cx1="http://schemas.microsoft.com/office/drawing/2015/9/8/chartex">
            <w:pict>
              <v:shapetype id="_x0000_t32" coordsize="21600,21600" o:spt="32" o:oned="t" path="m,l21600,21600e" filled="f">
                <v:path arrowok="t" fillok="f" o:connecttype="none"/>
                <o:lock v:ext="edit" shapetype="t"/>
              </v:shapetype>
              <v:shape id="直線矢印コネクタ 41" style="mso-wrap-distance-right:9pt;mso-wrap-distance-bottom:0pt;margin-top:8.1pt;mso-position-vertical-relative:text;mso-position-horizontal-relative:text;position:absolute;height:11.8pt;mso-wrap-distance-top:0pt;width:0pt;mso-wrap-distance-left:9pt;margin-left:409.3pt;z-index:24;" o:spid="_x0000_s1048" o:allowincell="t" o:allowoverlap="t" filled="f" stroked="t" strokecolor="#000000 [3213]" strokeweight="0.75pt" o:spt="32" type="#_x0000_t32">
                <v:fill/>
                <v:stroke linestyle="single" endcap="flat" dashstyle="solid" filltype="solid" endarrow="open"/>
                <v:imagedata o:title=""/>
                <w10:wrap type="none" anchorx="text" anchory="text"/>
              </v:shape>
            </w:pict>
          </mc:Fallback>
        </mc:AlternateContent>
      </w:r>
      <w:r>
        <w:rPr>
          <w:rFonts w:hint="eastAsia"/>
        </w:rPr>
        <w:t>請求書（第</w:t>
      </w:r>
      <w:r>
        <w:rPr>
          <w:rFonts w:hint="eastAsia"/>
        </w:rPr>
        <w:t>8</w:t>
      </w:r>
      <w:r>
        <w:rPr>
          <w:rFonts w:hint="eastAsia"/>
        </w:rPr>
        <w:t>号様式）の提出が必要となります。</w:t>
      </w:r>
    </w:p>
    <w:p w:rsidR="00E726BC" w:rsidRDefault="00E91536">
      <w:pPr>
        <w:widowControl/>
        <w:jc w:val="left"/>
      </w:pPr>
      <w:r>
        <w:rPr>
          <w:rFonts w:hint="eastAsia"/>
          <w:noProof/>
        </w:rPr>
        <mc:AlternateContent>
          <mc:Choice Requires="wps">
            <w:drawing>
              <wp:anchor distT="0" distB="0" distL="114300" distR="114300" simplePos="0" relativeHeight="18" behindDoc="0" locked="0" layoutInCell="1" hidden="0" allowOverlap="1">
                <wp:simplePos x="0" y="0"/>
                <wp:positionH relativeFrom="column">
                  <wp:posOffset>4501515</wp:posOffset>
                </wp:positionH>
                <wp:positionV relativeFrom="paragraph">
                  <wp:posOffset>98425</wp:posOffset>
                </wp:positionV>
                <wp:extent cx="1501140" cy="299720"/>
                <wp:effectExtent l="635" t="635" r="29845" b="10795"/>
                <wp:wrapNone/>
                <wp:docPr id="1049" name="正方形/長方形 35"/>
                <wp:cNvGraphicFramePr/>
                <a:graphic xmlns:a="http://schemas.openxmlformats.org/drawingml/2006/main">
                  <a:graphicData uri="http://schemas.microsoft.com/office/word/2010/wordprocessingShape">
                    <wps:wsp>
                      <wps:cNvSpPr/>
                      <wps:spPr>
                        <a:xfrm>
                          <a:off x="0" y="0"/>
                          <a:ext cx="1501140" cy="29972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6341" w:rsidRDefault="000B6341">
                            <w:pPr>
                              <w:snapToGrid w:val="0"/>
                              <w:jc w:val="center"/>
                              <w:rPr>
                                <w:rFonts w:asciiTheme="majorEastAsia" w:eastAsiaTheme="majorEastAsia" w:hAnsiTheme="majorEastAsia"/>
                                <w:b/>
                                <w:color w:val="000000" w:themeColor="text1"/>
                              </w:rPr>
                            </w:pPr>
                            <w:r>
                              <w:rPr>
                                <w:rFonts w:asciiTheme="majorEastAsia" w:eastAsiaTheme="majorEastAsia" w:hAnsiTheme="majorEastAsia" w:hint="eastAsia"/>
                                <w:b/>
                                <w:color w:val="000000" w:themeColor="text1"/>
                              </w:rPr>
                              <w:t>交付金の確定・振込</w:t>
                            </w:r>
                          </w:p>
                        </w:txbxContent>
                      </wps:txbx>
                      <wps:bodyPr rot="0" vertOverflow="overflow" horzOverflow="overflow" wrap="square" lIns="0" tIns="0" rIns="0" bIns="0" numCol="1" spcCol="0" rtlCol="0" fromWordArt="0" anchor="ctr" anchorCtr="0" forceAA="0" compatLnSpc="1"/>
                    </wps:wsp>
                  </a:graphicData>
                </a:graphic>
              </wp:anchor>
            </w:drawing>
          </mc:Choice>
          <mc:Fallback xmlns:w15="http://schemas.microsoft.com/office/word/2012/wordml" xmlns:cx4="http://schemas.microsoft.com/office/drawing/2016/5/10/chartex" xmlns:cx3="http://schemas.microsoft.com/office/drawing/2016/5/9/chartex" xmlns:cx2="http://schemas.microsoft.com/office/drawing/2015/10/21/chartex" xmlns:cx1="http://schemas.microsoft.com/office/drawing/2015/9/8/chartex">
            <w:pict>
              <v:rect id="正方形/長方形 35" style="mso-wrap-distance-right:9pt;mso-wrap-distance-bottom:0pt;margin-top:7.75pt;mso-position-vertical-relative:text;mso-position-horizontal-relative:text;v-text-anchor:middle;position:absolute;height:23.6pt;mso-wrap-distance-top:0pt;width:118.2pt;mso-wrap-distance-left:9pt;margin-left:354.45pt;z-index:18;" o:spid="_x0000_s1049" o:allowincell="t" o:allowoverlap="t" filled="t" fillcolor="#ffffff [3212]" stroked="t" strokecolor="#000000 [3213]" strokeweight="0.75pt" o:spt="1">
                <v:fill/>
                <v:stroke linestyle="single" endcap="flat" dashstyle="solid" filltype="solid"/>
                <v:textbox style="layout-flow:horizontal;" inset="0mm,0mm,0mm,0mm">
                  <w:txbxContent>
                    <w:p>
                      <w:pPr>
                        <w:pStyle w:val="0"/>
                        <w:snapToGrid w:val="0"/>
                        <w:jc w:val="center"/>
                        <w:rPr>
                          <w:rFonts w:hint="default" w:asciiTheme="majorEastAsia" w:hAnsiTheme="majorEastAsia" w:eastAsiaTheme="majorEastAsia"/>
                          <w:b w:val="1"/>
                          <w:color w:val="000000" w:themeColor="text1"/>
                        </w:rPr>
                      </w:pPr>
                      <w:r>
                        <w:rPr>
                          <w:rFonts w:hint="eastAsia" w:asciiTheme="majorEastAsia" w:hAnsiTheme="majorEastAsia" w:eastAsiaTheme="majorEastAsia"/>
                          <w:b w:val="1"/>
                          <w:color w:val="000000" w:themeColor="text1"/>
                        </w:rPr>
                        <w:t>交付金の確定・振込</w:t>
                      </w:r>
                    </w:p>
                  </w:txbxContent>
                </v:textbox>
                <v:imagedata o:title=""/>
                <w10:wrap type="none" anchorx="text" anchory="text"/>
              </v:rect>
            </w:pict>
          </mc:Fallback>
        </mc:AlternateContent>
      </w:r>
    </w:p>
    <w:p w:rsidR="00E726BC" w:rsidRDefault="00E726BC">
      <w:pPr>
        <w:widowControl/>
        <w:jc w:val="left"/>
      </w:pPr>
    </w:p>
    <w:p w:rsidR="00E726BC" w:rsidRDefault="00E726BC">
      <w:pPr>
        <w:widowControl/>
        <w:jc w:val="left"/>
      </w:pPr>
    </w:p>
    <w:p w:rsidR="00E726BC" w:rsidRDefault="00E726BC">
      <w:pPr>
        <w:widowControl/>
        <w:jc w:val="left"/>
      </w:pPr>
    </w:p>
    <w:p w:rsidR="00E726BC" w:rsidRDefault="00E91536">
      <w:pPr>
        <w:widowControl/>
        <w:ind w:firstLineChars="100" w:firstLine="240"/>
        <w:jc w:val="left"/>
      </w:pPr>
      <w:r>
        <w:rPr>
          <w:rFonts w:hint="eastAsia"/>
        </w:rPr>
        <w:t>◆事業終了後の提出書類</w:t>
      </w:r>
    </w:p>
    <w:p w:rsidR="00E726BC" w:rsidRDefault="00E91536">
      <w:pPr>
        <w:widowControl/>
        <w:ind w:firstLineChars="100" w:firstLine="240"/>
        <w:jc w:val="left"/>
      </w:pPr>
      <w:r>
        <w:rPr>
          <w:rFonts w:hint="eastAsia"/>
        </w:rPr>
        <w:t>・実績報告書（第</w:t>
      </w:r>
      <w:r>
        <w:rPr>
          <w:rFonts w:hint="eastAsia"/>
        </w:rPr>
        <w:t>9</w:t>
      </w:r>
      <w:r>
        <w:rPr>
          <w:rFonts w:hint="eastAsia"/>
        </w:rPr>
        <w:t>号様式）</w:t>
      </w:r>
    </w:p>
    <w:p w:rsidR="00E726BC" w:rsidRDefault="00E91536">
      <w:pPr>
        <w:widowControl/>
        <w:ind w:firstLineChars="100" w:firstLine="240"/>
        <w:jc w:val="left"/>
      </w:pPr>
      <w:r>
        <w:rPr>
          <w:rFonts w:hint="eastAsia"/>
        </w:rPr>
        <w:t>・事業報告書（第</w:t>
      </w:r>
      <w:r>
        <w:rPr>
          <w:rFonts w:hint="eastAsia"/>
        </w:rPr>
        <w:t>10</w:t>
      </w:r>
      <w:r>
        <w:rPr>
          <w:rFonts w:hint="eastAsia"/>
        </w:rPr>
        <w:t>号様式）</w:t>
      </w:r>
    </w:p>
    <w:p w:rsidR="00E726BC" w:rsidRDefault="00E91536">
      <w:pPr>
        <w:widowControl/>
        <w:ind w:firstLineChars="240" w:firstLine="480"/>
        <w:jc w:val="left"/>
      </w:pPr>
      <w:r>
        <w:rPr>
          <w:rFonts w:hint="eastAsia"/>
          <w:sz w:val="20"/>
        </w:rPr>
        <w:t>本年度に取り組む地域づくり事業のにおいての反省会の状況を記載してください。</w:t>
      </w:r>
    </w:p>
    <w:p w:rsidR="00E726BC" w:rsidRDefault="00E91536">
      <w:pPr>
        <w:widowControl/>
        <w:ind w:firstLineChars="100" w:firstLine="240"/>
        <w:jc w:val="left"/>
      </w:pPr>
      <w:r>
        <w:rPr>
          <w:rFonts w:hint="eastAsia"/>
        </w:rPr>
        <w:t>・事業実績書（第</w:t>
      </w:r>
      <w:r>
        <w:rPr>
          <w:rFonts w:hint="eastAsia"/>
        </w:rPr>
        <w:t>11</w:t>
      </w:r>
      <w:r>
        <w:rPr>
          <w:rFonts w:hint="eastAsia"/>
        </w:rPr>
        <w:t>号様式）</w:t>
      </w:r>
    </w:p>
    <w:p w:rsidR="00E726BC" w:rsidRDefault="00E91536">
      <w:pPr>
        <w:widowControl/>
        <w:ind w:firstLineChars="100" w:firstLine="240"/>
        <w:jc w:val="left"/>
      </w:pPr>
      <w:r>
        <w:rPr>
          <w:rFonts w:hint="eastAsia"/>
        </w:rPr>
        <w:t>・収支決算書（第</w:t>
      </w:r>
      <w:r>
        <w:rPr>
          <w:rFonts w:hint="eastAsia"/>
        </w:rPr>
        <w:t>12</w:t>
      </w:r>
      <w:r>
        <w:rPr>
          <w:rFonts w:hint="eastAsia"/>
        </w:rPr>
        <w:t>号様式）</w:t>
      </w:r>
    </w:p>
    <w:p w:rsidR="00E726BC" w:rsidRDefault="00E91536">
      <w:pPr>
        <w:widowControl/>
        <w:ind w:firstLineChars="100" w:firstLine="240"/>
        <w:jc w:val="left"/>
      </w:pPr>
      <w:r>
        <w:rPr>
          <w:rFonts w:hint="eastAsia"/>
        </w:rPr>
        <w:t>・活動状況の写真（</w:t>
      </w:r>
      <w:r>
        <w:rPr>
          <w:rFonts w:hint="eastAsia"/>
        </w:rPr>
        <w:t>A4</w:t>
      </w:r>
      <w:r>
        <w:rPr>
          <w:rFonts w:hint="eastAsia"/>
        </w:rPr>
        <w:t>判にまとめて添付）</w:t>
      </w:r>
    </w:p>
    <w:p w:rsidR="00E726BC" w:rsidRDefault="00E91536">
      <w:pPr>
        <w:widowControl/>
        <w:ind w:firstLineChars="100" w:firstLine="240"/>
        <w:jc w:val="left"/>
      </w:pPr>
      <w:r>
        <w:rPr>
          <w:rFonts w:hint="eastAsia"/>
        </w:rPr>
        <w:t>・交付対象事業の領収書等の写し</w:t>
      </w:r>
    </w:p>
    <w:p w:rsidR="00E726BC" w:rsidRDefault="00E91536">
      <w:pPr>
        <w:widowControl/>
        <w:ind w:firstLineChars="200" w:firstLine="480"/>
        <w:jc w:val="left"/>
      </w:pPr>
      <w:r>
        <w:rPr>
          <w:rFonts w:hint="eastAsia"/>
        </w:rPr>
        <w:t>（</w:t>
      </w:r>
      <w:r>
        <w:rPr>
          <w:rFonts w:hint="eastAsia"/>
        </w:rPr>
        <w:t>A4</w:t>
      </w:r>
      <w:r>
        <w:rPr>
          <w:rFonts w:hint="eastAsia"/>
        </w:rPr>
        <w:t>判にまとめて添付）</w:t>
      </w:r>
    </w:p>
    <w:p w:rsidR="00E726BC" w:rsidRDefault="00E91536">
      <w:pPr>
        <w:widowControl/>
        <w:ind w:firstLineChars="300" w:firstLine="630"/>
        <w:jc w:val="left"/>
        <w:rPr>
          <w:sz w:val="21"/>
          <w:u w:val="thick" w:color="FF0000"/>
        </w:rPr>
      </w:pPr>
      <w:r>
        <w:rPr>
          <w:rFonts w:hint="eastAsia"/>
          <w:sz w:val="21"/>
          <w:u w:val="thick" w:color="FF0000"/>
        </w:rPr>
        <w:t>※領収書（写）は、</w:t>
      </w:r>
      <w:r>
        <w:rPr>
          <w:rFonts w:hint="eastAsia"/>
          <w:b/>
          <w:sz w:val="21"/>
          <w:u w:val="thick" w:color="FF0000"/>
        </w:rPr>
        <w:t>宛名・購入内容・支出区分</w:t>
      </w:r>
      <w:r>
        <w:rPr>
          <w:rFonts w:hint="eastAsia"/>
          <w:sz w:val="21"/>
          <w:u w:val="thick" w:color="FF0000"/>
        </w:rPr>
        <w:t>の明細がわかるように表記してください。</w:t>
      </w:r>
    </w:p>
    <w:p w:rsidR="00E726BC" w:rsidRDefault="00E91536">
      <w:pPr>
        <w:widowControl/>
        <w:ind w:leftChars="300" w:left="930" w:hangingChars="100" w:hanging="210"/>
        <w:jc w:val="left"/>
        <w:rPr>
          <w:sz w:val="21"/>
          <w:u w:val="wave"/>
        </w:rPr>
      </w:pPr>
      <w:r>
        <w:rPr>
          <w:rFonts w:hint="eastAsia"/>
          <w:sz w:val="21"/>
          <w:u w:val="thick" w:color="FF0000"/>
        </w:rPr>
        <w:t>（購入内容をチェックするのが目的ですので、レシートと領収書があるのが好ましいです）</w:t>
      </w:r>
    </w:p>
    <w:p w:rsidR="00E726BC" w:rsidRDefault="00E91536">
      <w:pPr>
        <w:widowControl/>
        <w:ind w:firstLineChars="100" w:firstLine="240"/>
        <w:jc w:val="left"/>
      </w:pPr>
      <w:r>
        <w:rPr>
          <w:rFonts w:hint="eastAsia"/>
        </w:rPr>
        <w:t>・請求書（第</w:t>
      </w:r>
      <w:r>
        <w:rPr>
          <w:rFonts w:hint="eastAsia"/>
        </w:rPr>
        <w:t>13</w:t>
      </w:r>
      <w:r>
        <w:rPr>
          <w:rFonts w:hint="eastAsia"/>
        </w:rPr>
        <w:t>号様式）</w:t>
      </w:r>
    </w:p>
    <w:p w:rsidR="00E726BC" w:rsidRDefault="00E726BC">
      <w:pPr>
        <w:widowControl/>
        <w:ind w:firstLineChars="100" w:firstLine="240"/>
        <w:jc w:val="left"/>
      </w:pPr>
    </w:p>
    <w:p w:rsidR="00E726BC" w:rsidRDefault="00E91536">
      <w:pPr>
        <w:widowControl/>
        <w:ind w:firstLineChars="100" w:firstLine="240"/>
        <w:jc w:val="left"/>
      </w:pPr>
      <w:r>
        <w:rPr>
          <w:rFonts w:hint="eastAsia"/>
        </w:rPr>
        <w:t>◆申請期間</w:t>
      </w:r>
    </w:p>
    <w:p w:rsidR="00E726BC" w:rsidRDefault="00E91536">
      <w:pPr>
        <w:widowControl/>
        <w:ind w:firstLineChars="100" w:firstLine="240"/>
        <w:jc w:val="left"/>
        <w:rPr>
          <w:color w:val="000000" w:themeColor="text1"/>
        </w:rPr>
      </w:pPr>
      <w:r>
        <w:rPr>
          <w:rFonts w:hint="eastAsia"/>
          <w:color w:val="000000" w:themeColor="text1"/>
        </w:rPr>
        <w:t>・</w:t>
      </w:r>
      <w:r w:rsidR="00F471C2">
        <w:rPr>
          <w:rFonts w:hint="eastAsia"/>
          <w:b/>
          <w:color w:val="000000" w:themeColor="text1"/>
        </w:rPr>
        <w:t>令和８年６月３０</w:t>
      </w:r>
      <w:r>
        <w:rPr>
          <w:rFonts w:hint="eastAsia"/>
          <w:b/>
          <w:color w:val="000000" w:themeColor="text1"/>
        </w:rPr>
        <w:t>日</w:t>
      </w:r>
      <w:r>
        <w:rPr>
          <w:rFonts w:hint="eastAsia"/>
          <w:b/>
          <w:color w:val="000000" w:themeColor="text1"/>
        </w:rPr>
        <w:t>(</w:t>
      </w:r>
      <w:r>
        <w:rPr>
          <w:rFonts w:hint="eastAsia"/>
          <w:b/>
          <w:color w:val="000000" w:themeColor="text1"/>
        </w:rPr>
        <w:t>火</w:t>
      </w:r>
      <w:r>
        <w:rPr>
          <w:rFonts w:hint="eastAsia"/>
          <w:b/>
          <w:color w:val="000000" w:themeColor="text1"/>
        </w:rPr>
        <w:t>)</w:t>
      </w:r>
      <w:r>
        <w:rPr>
          <w:rFonts w:hint="eastAsia"/>
          <w:b/>
          <w:color w:val="000000" w:themeColor="text1"/>
        </w:rPr>
        <w:t>まで</w:t>
      </w:r>
    </w:p>
    <w:p w:rsidR="00E726BC" w:rsidRDefault="00E91536">
      <w:pPr>
        <w:widowControl/>
        <w:ind w:firstLineChars="100" w:firstLine="240"/>
        <w:jc w:val="left"/>
        <w:rPr>
          <w:color w:val="000000" w:themeColor="text1"/>
        </w:rPr>
      </w:pPr>
      <w:r>
        <w:rPr>
          <w:rFonts w:hint="eastAsia"/>
          <w:color w:val="000000" w:themeColor="text1"/>
        </w:rPr>
        <w:t>注</w:t>
      </w:r>
      <w:r>
        <w:rPr>
          <w:rFonts w:hint="eastAsia"/>
          <w:color w:val="000000" w:themeColor="text1"/>
        </w:rPr>
        <w:t>(1)</w:t>
      </w:r>
      <w:r>
        <w:rPr>
          <w:rFonts w:hint="eastAsia"/>
          <w:color w:val="000000" w:themeColor="text1"/>
        </w:rPr>
        <w:t xml:space="preserve">　令和８年</w:t>
      </w:r>
      <w:r w:rsidR="00911388">
        <w:rPr>
          <w:rFonts w:hint="eastAsia"/>
          <w:color w:val="000000" w:themeColor="text1"/>
        </w:rPr>
        <w:t>４</w:t>
      </w:r>
      <w:r>
        <w:rPr>
          <w:rFonts w:hint="eastAsia"/>
          <w:color w:val="000000" w:themeColor="text1"/>
        </w:rPr>
        <w:t>月以降に実施予定の活動が対象となります。</w:t>
      </w:r>
    </w:p>
    <w:p w:rsidR="00E726BC" w:rsidRDefault="00E91536">
      <w:pPr>
        <w:widowControl/>
        <w:jc w:val="left"/>
        <w:rPr>
          <w:color w:val="000000" w:themeColor="text1"/>
        </w:rPr>
      </w:pPr>
      <w:r>
        <w:rPr>
          <w:rFonts w:hint="eastAsia"/>
          <w:color w:val="000000" w:themeColor="text1"/>
        </w:rPr>
        <w:t xml:space="preserve">　　</w:t>
      </w:r>
      <w:r>
        <w:rPr>
          <w:rFonts w:hint="eastAsia"/>
          <w:color w:val="000000" w:themeColor="text1"/>
        </w:rPr>
        <w:t>(2)</w:t>
      </w:r>
      <w:r>
        <w:rPr>
          <w:rFonts w:hint="eastAsia"/>
          <w:color w:val="000000" w:themeColor="text1"/>
        </w:rPr>
        <w:t xml:space="preserve">　当該年度事業の交付決定は、</w:t>
      </w:r>
      <w:r>
        <w:rPr>
          <w:rFonts w:hint="eastAsia"/>
          <w:color w:val="000000" w:themeColor="text1"/>
        </w:rPr>
        <w:t>1</w:t>
      </w:r>
      <w:r>
        <w:rPr>
          <w:rFonts w:hint="eastAsia"/>
          <w:color w:val="000000" w:themeColor="text1"/>
        </w:rPr>
        <w:t>年度あたり</w:t>
      </w:r>
      <w:r>
        <w:rPr>
          <w:rFonts w:hint="eastAsia"/>
          <w:color w:val="000000" w:themeColor="text1"/>
        </w:rPr>
        <w:t>1</w:t>
      </w:r>
      <w:r>
        <w:rPr>
          <w:rFonts w:hint="eastAsia"/>
          <w:color w:val="000000" w:themeColor="text1"/>
        </w:rPr>
        <w:t>団体</w:t>
      </w:r>
      <w:r>
        <w:rPr>
          <w:rFonts w:hint="eastAsia"/>
          <w:color w:val="000000" w:themeColor="text1"/>
        </w:rPr>
        <w:t>1</w:t>
      </w:r>
      <w:r>
        <w:rPr>
          <w:rFonts w:hint="eastAsia"/>
          <w:color w:val="000000" w:themeColor="text1"/>
        </w:rPr>
        <w:t>回までとなります。</w:t>
      </w:r>
    </w:p>
    <w:p w:rsidR="00E726BC" w:rsidRDefault="00E91536">
      <w:pPr>
        <w:widowControl/>
        <w:ind w:firstLineChars="100" w:firstLine="240"/>
        <w:jc w:val="left"/>
        <w:rPr>
          <w:color w:val="000000" w:themeColor="text1"/>
        </w:rPr>
      </w:pPr>
      <w:r>
        <w:rPr>
          <w:rFonts w:hint="eastAsia"/>
          <w:color w:val="000000" w:themeColor="text1"/>
        </w:rPr>
        <w:t>◆事業の変更と書類の整備</w:t>
      </w:r>
    </w:p>
    <w:p w:rsidR="00E726BC" w:rsidRDefault="00E91536">
      <w:pPr>
        <w:widowControl/>
        <w:ind w:firstLineChars="100" w:firstLine="240"/>
        <w:jc w:val="left"/>
        <w:rPr>
          <w:color w:val="000000" w:themeColor="text1"/>
        </w:rPr>
      </w:pPr>
      <w:r>
        <w:rPr>
          <w:rFonts w:hint="eastAsia"/>
          <w:color w:val="000000" w:themeColor="text1"/>
        </w:rPr>
        <w:t>・事業の内容を大幅に変更する場合は、事前に地域振興課までご相談ください。</w:t>
      </w:r>
    </w:p>
    <w:p w:rsidR="00E726BC" w:rsidRDefault="00E91536">
      <w:pPr>
        <w:widowControl/>
        <w:ind w:firstLineChars="200" w:firstLine="482"/>
        <w:jc w:val="left"/>
        <w:rPr>
          <w:b/>
          <w:color w:val="000000" w:themeColor="text1"/>
        </w:rPr>
      </w:pPr>
      <w:r>
        <w:rPr>
          <w:rFonts w:hint="eastAsia"/>
          <w:b/>
          <w:color w:val="000000" w:themeColor="text1"/>
        </w:rPr>
        <w:t>（自立</w:t>
      </w:r>
      <w:r>
        <w:rPr>
          <w:rFonts w:hint="eastAsia"/>
          <w:b/>
          <w:color w:val="000000" w:themeColor="text1"/>
        </w:rPr>
        <w:t>(</w:t>
      </w:r>
      <w:r>
        <w:rPr>
          <w:rFonts w:hint="eastAsia"/>
          <w:b/>
          <w:color w:val="000000" w:themeColor="text1"/>
        </w:rPr>
        <w:t>律</w:t>
      </w:r>
      <w:r>
        <w:rPr>
          <w:rFonts w:hint="eastAsia"/>
          <w:b/>
          <w:color w:val="000000" w:themeColor="text1"/>
        </w:rPr>
        <w:t>)</w:t>
      </w:r>
      <w:r>
        <w:rPr>
          <w:rFonts w:hint="eastAsia"/>
          <w:b/>
          <w:color w:val="000000" w:themeColor="text1"/>
        </w:rPr>
        <w:t>のまちづくり交付金変更交付申請書（第６号様式）を提出）</w:t>
      </w:r>
    </w:p>
    <w:p w:rsidR="00E726BC" w:rsidRDefault="00E91536">
      <w:pPr>
        <w:widowControl/>
        <w:ind w:leftChars="100" w:left="480" w:rightChars="105" w:right="252" w:hangingChars="100" w:hanging="240"/>
        <w:jc w:val="left"/>
        <w:rPr>
          <w:color w:val="000000" w:themeColor="text1"/>
        </w:rPr>
      </w:pPr>
      <w:r>
        <w:rPr>
          <w:rFonts w:hint="eastAsia"/>
          <w:color w:val="000000" w:themeColor="text1"/>
        </w:rPr>
        <w:lastRenderedPageBreak/>
        <w:t>・交付の対象となる経費の収支を明らかにした書類や帳簿を備え、活動終了後</w:t>
      </w:r>
      <w:r>
        <w:rPr>
          <w:rFonts w:hint="eastAsia"/>
          <w:color w:val="000000" w:themeColor="text1"/>
        </w:rPr>
        <w:t>5</w:t>
      </w:r>
      <w:r>
        <w:rPr>
          <w:rFonts w:hint="eastAsia"/>
          <w:color w:val="000000" w:themeColor="text1"/>
        </w:rPr>
        <w:t>年間は　保管してください。</w:t>
      </w:r>
    </w:p>
    <w:p w:rsidR="00E726BC" w:rsidRDefault="00E91536">
      <w:pPr>
        <w:widowControl/>
        <w:ind w:leftChars="100" w:left="240"/>
        <w:jc w:val="left"/>
      </w:pPr>
      <w:r>
        <w:rPr>
          <w:rFonts w:hint="eastAsia"/>
          <w:color w:val="000000" w:themeColor="text1"/>
        </w:rPr>
        <w:t>・購入した備品等は台帳を整備し、適</w:t>
      </w:r>
      <w:r>
        <w:rPr>
          <w:rFonts w:hint="eastAsia"/>
        </w:rPr>
        <w:t>切な管理に努めてください。</w:t>
      </w:r>
    </w:p>
    <w:p w:rsidR="00E726BC" w:rsidRDefault="00E726BC">
      <w:pPr>
        <w:widowControl/>
        <w:jc w:val="left"/>
      </w:pPr>
    </w:p>
    <w:p w:rsidR="00E726BC" w:rsidRDefault="00E726BC">
      <w:pPr>
        <w:widowControl/>
        <w:jc w:val="left"/>
      </w:pPr>
    </w:p>
    <w:p w:rsidR="00E726BC" w:rsidRDefault="00E91536">
      <w:pPr>
        <w:widowControl/>
        <w:jc w:val="left"/>
      </w:pPr>
      <w:r>
        <w:rPr>
          <w:rFonts w:hint="eastAsia"/>
          <w:noProof/>
        </w:rPr>
        <mc:AlternateContent>
          <mc:Choice Requires="wps">
            <w:drawing>
              <wp:anchor distT="0" distB="0" distL="114300" distR="114300" simplePos="0" relativeHeight="5" behindDoc="0" locked="0" layoutInCell="1" hidden="0" allowOverlap="1">
                <wp:simplePos x="0" y="0"/>
                <wp:positionH relativeFrom="column">
                  <wp:posOffset>-26670</wp:posOffset>
                </wp:positionH>
                <wp:positionV relativeFrom="paragraph">
                  <wp:posOffset>43815</wp:posOffset>
                </wp:positionV>
                <wp:extent cx="6096000" cy="248920"/>
                <wp:effectExtent l="0" t="0" r="635" b="635"/>
                <wp:wrapNone/>
                <wp:docPr id="1050" name="正方形/長方形 6"/>
                <wp:cNvGraphicFramePr/>
                <a:graphic xmlns:a="http://schemas.openxmlformats.org/drawingml/2006/main">
                  <a:graphicData uri="http://schemas.microsoft.com/office/word/2010/wordprocessingShape">
                    <wps:wsp>
                      <wps:cNvSpPr/>
                      <wps:spPr>
                        <a:xfrm>
                          <a:off x="0" y="0"/>
                          <a:ext cx="6096000" cy="24892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B6341" w:rsidRDefault="000B6341">
                            <w:pPr>
                              <w:jc w:val="left"/>
                              <w:rPr>
                                <w:rFonts w:ascii="ＤＦ特太ゴシック体" w:eastAsia="ＤＦ特太ゴシック体" w:hAnsi="ＤＦ特太ゴシック体"/>
                              </w:rPr>
                            </w:pPr>
                            <w:r>
                              <w:rPr>
                                <w:rFonts w:ascii="ＤＦ特太ゴシック体" w:eastAsia="ＤＦ特太ゴシック体" w:hAnsi="ＤＦ特太ゴシック体" w:hint="eastAsia"/>
                              </w:rPr>
                              <w:t>◇対象となる経費は？</w:t>
                            </w:r>
                          </w:p>
                        </w:txbxContent>
                      </wps:txbx>
                      <wps:bodyPr rot="0" vertOverflow="overflow" horzOverflow="overflow" wrap="square" tIns="0" bIns="0" numCol="1" spcCol="0" rtlCol="0" fromWordArt="0" anchor="ctr" anchorCtr="0" forceAA="0" compatLnSpc="1"/>
                    </wps:wsp>
                  </a:graphicData>
                </a:graphic>
              </wp:anchor>
            </w:drawing>
          </mc:Choice>
          <mc:Fallback xmlns:w15="http://schemas.microsoft.com/office/word/2012/wordml" xmlns:cx4="http://schemas.microsoft.com/office/drawing/2016/5/10/chartex" xmlns:cx3="http://schemas.microsoft.com/office/drawing/2016/5/9/chartex" xmlns:cx2="http://schemas.microsoft.com/office/drawing/2015/10/21/chartex" xmlns:cx1="http://schemas.microsoft.com/office/drawing/2015/9/8/chartex">
            <w:pict>
              <v:rect id="正方形/長方形 6" style="mso-wrap-distance-right:9pt;mso-wrap-distance-bottom:0pt;margin-top:3.45pt;mso-position-vertical-relative:text;mso-position-horizontal-relative:text;v-text-anchor:middle;position:absolute;height:19.600000000000001pt;mso-wrap-distance-top:0pt;width:480pt;mso-wrap-distance-left:9pt;margin-left:-2.1pt;z-index:5;" o:spid="_x0000_s1050" o:allowincell="t" o:allowoverlap="t" filled="t" fillcolor="#4f81bd [3204]" stroked="f" strokecolor="#385d8a" strokeweight="2pt" o:spt="1">
                <v:fill/>
                <v:stroke linestyle="single" endcap="flat" dashstyle="solid"/>
                <v:textbox style="layout-flow:horizontal;" inset=",0mm,,0mm">
                  <w:txbxContent>
                    <w:p>
                      <w:pPr>
                        <w:pStyle w:val="0"/>
                        <w:jc w:val="left"/>
                        <w:rPr>
                          <w:rFonts w:hint="default" w:ascii="ＤＦ特太ゴシック体" w:hAnsi="ＤＦ特太ゴシック体" w:eastAsia="ＤＦ特太ゴシック体"/>
                        </w:rPr>
                      </w:pPr>
                      <w:r>
                        <w:rPr>
                          <w:rFonts w:hint="eastAsia" w:ascii="ＤＦ特太ゴシック体" w:hAnsi="ＤＦ特太ゴシック体" w:eastAsia="ＤＦ特太ゴシック体"/>
                        </w:rPr>
                        <w:t>◇対象となる経費は？</w:t>
                      </w:r>
                    </w:p>
                  </w:txbxContent>
                </v:textbox>
                <v:imagedata o:title=""/>
                <w10:wrap type="none" anchorx="text" anchory="text"/>
              </v:rect>
            </w:pict>
          </mc:Fallback>
        </mc:AlternateContent>
      </w:r>
    </w:p>
    <w:p w:rsidR="00E726BC" w:rsidRDefault="00E726BC">
      <w:pPr>
        <w:widowControl/>
        <w:jc w:val="left"/>
      </w:pPr>
    </w:p>
    <w:tbl>
      <w:tblPr>
        <w:tblW w:w="8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3261"/>
        <w:gridCol w:w="3632"/>
      </w:tblGrid>
      <w:tr w:rsidR="00E726BC">
        <w:trPr>
          <w:trHeight w:val="467"/>
          <w:jc w:val="center"/>
        </w:trPr>
        <w:tc>
          <w:tcPr>
            <w:tcW w:w="1809" w:type="dxa"/>
            <w:tcBorders>
              <w:bottom w:val="single" w:sz="4" w:space="0" w:color="auto"/>
            </w:tcBorders>
            <w:shd w:val="clear" w:color="auto" w:fill="D9D9D9" w:themeFill="background1" w:themeFillShade="D9"/>
            <w:vAlign w:val="center"/>
          </w:tcPr>
          <w:p w:rsidR="00E726BC" w:rsidRDefault="00E91536">
            <w:pPr>
              <w:autoSpaceDE w:val="0"/>
              <w:autoSpaceDN w:val="0"/>
              <w:adjustRightInd w:val="0"/>
              <w:jc w:val="center"/>
              <w:rPr>
                <w:rFonts w:asciiTheme="majorEastAsia" w:eastAsiaTheme="majorEastAsia" w:hAnsiTheme="majorEastAsia"/>
                <w:b/>
                <w:color w:val="000000"/>
                <w:kern w:val="0"/>
                <w:sz w:val="22"/>
              </w:rPr>
            </w:pPr>
            <w:r>
              <w:rPr>
                <w:rFonts w:asciiTheme="majorEastAsia" w:eastAsiaTheme="majorEastAsia" w:hAnsiTheme="majorEastAsia" w:hint="eastAsia"/>
                <w:b/>
                <w:color w:val="000000"/>
                <w:kern w:val="0"/>
                <w:sz w:val="22"/>
              </w:rPr>
              <w:t>区</w:t>
            </w:r>
            <w:r>
              <w:rPr>
                <w:rFonts w:asciiTheme="majorEastAsia" w:eastAsiaTheme="majorEastAsia" w:hAnsiTheme="majorEastAsia"/>
                <w:b/>
                <w:color w:val="000000"/>
                <w:kern w:val="0"/>
                <w:sz w:val="22"/>
              </w:rPr>
              <w:t xml:space="preserve"> </w:t>
            </w:r>
            <w:r>
              <w:rPr>
                <w:rFonts w:asciiTheme="majorEastAsia" w:eastAsiaTheme="majorEastAsia" w:hAnsiTheme="majorEastAsia" w:hint="eastAsia"/>
                <w:b/>
                <w:color w:val="000000"/>
                <w:kern w:val="0"/>
                <w:sz w:val="22"/>
              </w:rPr>
              <w:t>分</w:t>
            </w:r>
          </w:p>
        </w:tc>
        <w:tc>
          <w:tcPr>
            <w:tcW w:w="3261" w:type="dxa"/>
            <w:shd w:val="clear" w:color="auto" w:fill="D9D9D9" w:themeFill="background1" w:themeFillShade="D9"/>
            <w:vAlign w:val="center"/>
          </w:tcPr>
          <w:p w:rsidR="00E726BC" w:rsidRDefault="00E91536">
            <w:pPr>
              <w:autoSpaceDE w:val="0"/>
              <w:autoSpaceDN w:val="0"/>
              <w:adjustRightInd w:val="0"/>
              <w:jc w:val="center"/>
              <w:rPr>
                <w:rFonts w:asciiTheme="majorEastAsia" w:eastAsiaTheme="majorEastAsia" w:hAnsiTheme="majorEastAsia"/>
                <w:b/>
                <w:color w:val="000000"/>
                <w:kern w:val="0"/>
                <w:sz w:val="22"/>
              </w:rPr>
            </w:pPr>
            <w:r>
              <w:rPr>
                <w:rFonts w:asciiTheme="majorEastAsia" w:eastAsiaTheme="majorEastAsia" w:hAnsiTheme="majorEastAsia" w:hint="eastAsia"/>
                <w:b/>
                <w:color w:val="000000"/>
                <w:kern w:val="0"/>
                <w:sz w:val="22"/>
              </w:rPr>
              <w:t>内</w:t>
            </w:r>
            <w:r>
              <w:rPr>
                <w:rFonts w:asciiTheme="majorEastAsia" w:eastAsiaTheme="majorEastAsia" w:hAnsiTheme="majorEastAsia"/>
                <w:b/>
                <w:color w:val="000000"/>
                <w:kern w:val="0"/>
                <w:sz w:val="22"/>
              </w:rPr>
              <w:t xml:space="preserve"> </w:t>
            </w:r>
            <w:r>
              <w:rPr>
                <w:rFonts w:asciiTheme="majorEastAsia" w:eastAsiaTheme="majorEastAsia" w:hAnsiTheme="majorEastAsia" w:hint="eastAsia"/>
                <w:b/>
                <w:color w:val="000000"/>
                <w:kern w:val="0"/>
                <w:sz w:val="22"/>
              </w:rPr>
              <w:t>容</w:t>
            </w:r>
          </w:p>
        </w:tc>
        <w:tc>
          <w:tcPr>
            <w:tcW w:w="3632" w:type="dxa"/>
            <w:shd w:val="clear" w:color="auto" w:fill="D9D9D9" w:themeFill="background1" w:themeFillShade="D9"/>
            <w:vAlign w:val="center"/>
          </w:tcPr>
          <w:p w:rsidR="00E726BC" w:rsidRDefault="00E91536">
            <w:pPr>
              <w:autoSpaceDE w:val="0"/>
              <w:autoSpaceDN w:val="0"/>
              <w:adjustRightInd w:val="0"/>
              <w:jc w:val="center"/>
              <w:rPr>
                <w:rFonts w:asciiTheme="majorEastAsia" w:eastAsiaTheme="majorEastAsia" w:hAnsiTheme="majorEastAsia"/>
                <w:b/>
                <w:color w:val="000000"/>
                <w:kern w:val="0"/>
                <w:sz w:val="22"/>
              </w:rPr>
            </w:pPr>
            <w:r>
              <w:rPr>
                <w:rFonts w:asciiTheme="majorEastAsia" w:eastAsiaTheme="majorEastAsia" w:hAnsiTheme="majorEastAsia" w:hint="eastAsia"/>
                <w:b/>
                <w:color w:val="000000"/>
                <w:kern w:val="0"/>
                <w:sz w:val="22"/>
              </w:rPr>
              <w:t>対象外</w:t>
            </w:r>
          </w:p>
        </w:tc>
      </w:tr>
      <w:tr w:rsidR="00E726BC">
        <w:trPr>
          <w:trHeight w:val="467"/>
          <w:jc w:val="center"/>
        </w:trPr>
        <w:tc>
          <w:tcPr>
            <w:tcW w:w="1809" w:type="dxa"/>
            <w:shd w:val="clear" w:color="auto" w:fill="D9D9D9" w:themeFill="background1" w:themeFillShade="D9"/>
            <w:vAlign w:val="center"/>
          </w:tcPr>
          <w:p w:rsidR="00E726BC" w:rsidRDefault="00E91536">
            <w:pPr>
              <w:autoSpaceDE w:val="0"/>
              <w:autoSpaceDN w:val="0"/>
              <w:adjustRightInd w:val="0"/>
              <w:jc w:val="center"/>
              <w:rPr>
                <w:rFonts w:asciiTheme="majorEastAsia" w:eastAsiaTheme="majorEastAsia" w:hAnsiTheme="majorEastAsia"/>
                <w:b/>
                <w:color w:val="000000"/>
                <w:kern w:val="0"/>
                <w:sz w:val="22"/>
              </w:rPr>
            </w:pPr>
            <w:r>
              <w:rPr>
                <w:rFonts w:asciiTheme="majorEastAsia" w:eastAsiaTheme="majorEastAsia" w:hAnsiTheme="majorEastAsia" w:hint="eastAsia"/>
                <w:b/>
                <w:color w:val="000000"/>
                <w:kern w:val="0"/>
                <w:sz w:val="22"/>
              </w:rPr>
              <w:t>謝金</w:t>
            </w:r>
          </w:p>
        </w:tc>
        <w:tc>
          <w:tcPr>
            <w:tcW w:w="3261" w:type="dxa"/>
            <w:shd w:val="clear" w:color="auto" w:fill="auto"/>
          </w:tcPr>
          <w:p w:rsidR="00E726BC" w:rsidRDefault="00E91536">
            <w:pPr>
              <w:autoSpaceDE w:val="0"/>
              <w:autoSpaceDN w:val="0"/>
              <w:adjustRightInd w:val="0"/>
              <w:jc w:val="left"/>
              <w:rPr>
                <w:rFonts w:asciiTheme="majorEastAsia" w:eastAsiaTheme="majorEastAsia" w:hAnsiTheme="majorEastAsia"/>
                <w:color w:val="000000"/>
                <w:kern w:val="0"/>
                <w:sz w:val="22"/>
              </w:rPr>
            </w:pPr>
            <w:r>
              <w:rPr>
                <w:rFonts w:asciiTheme="majorEastAsia" w:eastAsiaTheme="majorEastAsia" w:hAnsiTheme="majorEastAsia" w:hint="eastAsia"/>
                <w:color w:val="000000"/>
                <w:kern w:val="0"/>
                <w:sz w:val="22"/>
              </w:rPr>
              <w:t>講師謝金、審判謝礼</w:t>
            </w:r>
            <w:r>
              <w:rPr>
                <w:rFonts w:asciiTheme="majorEastAsia" w:eastAsiaTheme="majorEastAsia" w:hAnsiTheme="majorEastAsia"/>
                <w:color w:val="000000"/>
                <w:kern w:val="0"/>
                <w:sz w:val="22"/>
              </w:rPr>
              <w:t xml:space="preserve"> </w:t>
            </w:r>
          </w:p>
        </w:tc>
        <w:tc>
          <w:tcPr>
            <w:tcW w:w="3632" w:type="dxa"/>
            <w:shd w:val="clear" w:color="auto" w:fill="auto"/>
          </w:tcPr>
          <w:p w:rsidR="00E726BC" w:rsidRDefault="00E91536">
            <w:pPr>
              <w:autoSpaceDE w:val="0"/>
              <w:autoSpaceDN w:val="0"/>
              <w:adjustRightInd w:val="0"/>
              <w:jc w:val="left"/>
              <w:rPr>
                <w:rFonts w:asciiTheme="majorEastAsia" w:eastAsiaTheme="majorEastAsia" w:hAnsiTheme="majorEastAsia"/>
                <w:color w:val="000000"/>
                <w:kern w:val="0"/>
                <w:sz w:val="22"/>
              </w:rPr>
            </w:pPr>
            <w:r>
              <w:rPr>
                <w:rFonts w:asciiTheme="majorEastAsia" w:eastAsiaTheme="majorEastAsia" w:hAnsiTheme="majorEastAsia" w:hint="eastAsia"/>
                <w:color w:val="000000"/>
                <w:kern w:val="0"/>
                <w:sz w:val="22"/>
              </w:rPr>
              <w:t>構成員への謝金等は対象外</w:t>
            </w:r>
            <w:r>
              <w:rPr>
                <w:rFonts w:asciiTheme="majorEastAsia" w:eastAsiaTheme="majorEastAsia" w:hAnsiTheme="majorEastAsia"/>
                <w:color w:val="000000"/>
                <w:kern w:val="0"/>
                <w:sz w:val="22"/>
              </w:rPr>
              <w:t xml:space="preserve"> </w:t>
            </w:r>
          </w:p>
        </w:tc>
      </w:tr>
      <w:tr w:rsidR="00E726BC">
        <w:trPr>
          <w:trHeight w:val="467"/>
          <w:jc w:val="center"/>
        </w:trPr>
        <w:tc>
          <w:tcPr>
            <w:tcW w:w="1809" w:type="dxa"/>
            <w:shd w:val="clear" w:color="auto" w:fill="D9D9D9" w:themeFill="background1" w:themeFillShade="D9"/>
            <w:vAlign w:val="center"/>
          </w:tcPr>
          <w:p w:rsidR="00E726BC" w:rsidRDefault="00E91536">
            <w:pPr>
              <w:autoSpaceDE w:val="0"/>
              <w:autoSpaceDN w:val="0"/>
              <w:adjustRightInd w:val="0"/>
              <w:jc w:val="center"/>
              <w:rPr>
                <w:rFonts w:asciiTheme="majorEastAsia" w:eastAsiaTheme="majorEastAsia" w:hAnsiTheme="majorEastAsia"/>
                <w:b/>
                <w:color w:val="000000"/>
                <w:kern w:val="0"/>
                <w:sz w:val="22"/>
              </w:rPr>
            </w:pPr>
            <w:r>
              <w:rPr>
                <w:rFonts w:asciiTheme="majorEastAsia" w:eastAsiaTheme="majorEastAsia" w:hAnsiTheme="majorEastAsia" w:hint="eastAsia"/>
                <w:b/>
                <w:color w:val="000000"/>
                <w:kern w:val="0"/>
                <w:sz w:val="22"/>
              </w:rPr>
              <w:t>旅費</w:t>
            </w:r>
          </w:p>
        </w:tc>
        <w:tc>
          <w:tcPr>
            <w:tcW w:w="3261" w:type="dxa"/>
            <w:shd w:val="clear" w:color="auto" w:fill="auto"/>
          </w:tcPr>
          <w:p w:rsidR="00E726BC" w:rsidRDefault="00E91536">
            <w:pPr>
              <w:autoSpaceDE w:val="0"/>
              <w:autoSpaceDN w:val="0"/>
              <w:adjustRightInd w:val="0"/>
              <w:jc w:val="left"/>
              <w:rPr>
                <w:rFonts w:asciiTheme="majorEastAsia" w:eastAsiaTheme="majorEastAsia" w:hAnsiTheme="majorEastAsia"/>
                <w:color w:val="000000"/>
                <w:kern w:val="0"/>
                <w:sz w:val="22"/>
              </w:rPr>
            </w:pPr>
            <w:r>
              <w:rPr>
                <w:rFonts w:asciiTheme="majorEastAsia" w:eastAsiaTheme="majorEastAsia" w:hAnsiTheme="majorEastAsia" w:hint="eastAsia"/>
                <w:color w:val="000000"/>
                <w:kern w:val="0"/>
                <w:sz w:val="22"/>
              </w:rPr>
              <w:t>視察研修</w:t>
            </w:r>
            <w:r>
              <w:rPr>
                <w:rFonts w:asciiTheme="majorEastAsia" w:eastAsiaTheme="majorEastAsia" w:hAnsiTheme="majorEastAsia"/>
                <w:color w:val="000000"/>
                <w:kern w:val="0"/>
                <w:sz w:val="22"/>
              </w:rPr>
              <w:t xml:space="preserve"> </w:t>
            </w:r>
          </w:p>
        </w:tc>
        <w:tc>
          <w:tcPr>
            <w:tcW w:w="3632" w:type="dxa"/>
            <w:shd w:val="clear" w:color="auto" w:fill="auto"/>
          </w:tcPr>
          <w:p w:rsidR="00E726BC" w:rsidRDefault="00E91536">
            <w:pPr>
              <w:autoSpaceDE w:val="0"/>
              <w:autoSpaceDN w:val="0"/>
              <w:adjustRightInd w:val="0"/>
              <w:jc w:val="left"/>
              <w:rPr>
                <w:rFonts w:asciiTheme="majorEastAsia" w:eastAsiaTheme="majorEastAsia" w:hAnsiTheme="majorEastAsia"/>
                <w:color w:val="000000"/>
                <w:kern w:val="0"/>
                <w:sz w:val="22"/>
              </w:rPr>
            </w:pPr>
            <w:r>
              <w:rPr>
                <w:rFonts w:asciiTheme="majorEastAsia" w:eastAsiaTheme="majorEastAsia" w:hAnsiTheme="majorEastAsia" w:hint="eastAsia"/>
                <w:color w:val="000000"/>
                <w:kern w:val="0"/>
                <w:sz w:val="22"/>
              </w:rPr>
              <w:t>日当・宿泊代は対象外</w:t>
            </w:r>
            <w:r>
              <w:rPr>
                <w:rFonts w:asciiTheme="majorEastAsia" w:eastAsiaTheme="majorEastAsia" w:hAnsiTheme="majorEastAsia"/>
                <w:color w:val="000000"/>
                <w:kern w:val="0"/>
                <w:sz w:val="22"/>
              </w:rPr>
              <w:t xml:space="preserve"> </w:t>
            </w:r>
          </w:p>
        </w:tc>
      </w:tr>
      <w:tr w:rsidR="00E726BC">
        <w:trPr>
          <w:trHeight w:val="467"/>
          <w:jc w:val="center"/>
        </w:trPr>
        <w:tc>
          <w:tcPr>
            <w:tcW w:w="1809" w:type="dxa"/>
            <w:shd w:val="clear" w:color="auto" w:fill="D9D9D9" w:themeFill="background1" w:themeFillShade="D9"/>
            <w:vAlign w:val="center"/>
          </w:tcPr>
          <w:p w:rsidR="00E726BC" w:rsidRDefault="00E91536">
            <w:pPr>
              <w:autoSpaceDE w:val="0"/>
              <w:autoSpaceDN w:val="0"/>
              <w:adjustRightInd w:val="0"/>
              <w:jc w:val="center"/>
              <w:rPr>
                <w:rFonts w:asciiTheme="majorEastAsia" w:eastAsiaTheme="majorEastAsia" w:hAnsiTheme="majorEastAsia"/>
                <w:b/>
                <w:color w:val="000000"/>
                <w:kern w:val="0"/>
                <w:sz w:val="22"/>
              </w:rPr>
            </w:pPr>
            <w:r>
              <w:rPr>
                <w:rFonts w:asciiTheme="majorEastAsia" w:eastAsiaTheme="majorEastAsia" w:hAnsiTheme="majorEastAsia" w:hint="eastAsia"/>
                <w:b/>
                <w:color w:val="000000"/>
                <w:kern w:val="0"/>
                <w:sz w:val="22"/>
              </w:rPr>
              <w:t>消耗品費</w:t>
            </w:r>
          </w:p>
        </w:tc>
        <w:tc>
          <w:tcPr>
            <w:tcW w:w="3261" w:type="dxa"/>
            <w:shd w:val="clear" w:color="auto" w:fill="auto"/>
          </w:tcPr>
          <w:p w:rsidR="00E726BC" w:rsidRDefault="00E91536">
            <w:pPr>
              <w:autoSpaceDE w:val="0"/>
              <w:autoSpaceDN w:val="0"/>
              <w:adjustRightInd w:val="0"/>
              <w:jc w:val="left"/>
              <w:rPr>
                <w:rFonts w:asciiTheme="majorEastAsia" w:eastAsiaTheme="majorEastAsia" w:hAnsiTheme="majorEastAsia"/>
                <w:color w:val="000000"/>
                <w:kern w:val="0"/>
                <w:sz w:val="22"/>
              </w:rPr>
            </w:pPr>
            <w:r>
              <w:rPr>
                <w:rFonts w:asciiTheme="majorEastAsia" w:eastAsiaTheme="majorEastAsia" w:hAnsiTheme="majorEastAsia" w:hint="eastAsia"/>
                <w:color w:val="000000"/>
                <w:kern w:val="0"/>
                <w:sz w:val="22"/>
              </w:rPr>
              <w:t>事務用品、参加賞</w:t>
            </w:r>
            <w:r>
              <w:rPr>
                <w:rFonts w:asciiTheme="majorEastAsia" w:eastAsiaTheme="majorEastAsia" w:hAnsiTheme="majorEastAsia"/>
                <w:color w:val="000000"/>
                <w:kern w:val="0"/>
                <w:sz w:val="22"/>
              </w:rPr>
              <w:t xml:space="preserve"> </w:t>
            </w:r>
          </w:p>
        </w:tc>
        <w:tc>
          <w:tcPr>
            <w:tcW w:w="3632" w:type="dxa"/>
            <w:shd w:val="clear" w:color="auto" w:fill="auto"/>
          </w:tcPr>
          <w:p w:rsidR="00E726BC" w:rsidRDefault="00E726BC">
            <w:pPr>
              <w:rPr>
                <w:rFonts w:asciiTheme="majorEastAsia" w:eastAsiaTheme="majorEastAsia" w:hAnsiTheme="majorEastAsia"/>
              </w:rPr>
            </w:pPr>
          </w:p>
        </w:tc>
      </w:tr>
      <w:tr w:rsidR="00E726BC">
        <w:trPr>
          <w:trHeight w:val="421"/>
          <w:jc w:val="center"/>
        </w:trPr>
        <w:tc>
          <w:tcPr>
            <w:tcW w:w="1809" w:type="dxa"/>
            <w:shd w:val="clear" w:color="auto" w:fill="D9D9D9" w:themeFill="background1" w:themeFillShade="D9"/>
            <w:vAlign w:val="center"/>
          </w:tcPr>
          <w:p w:rsidR="00E726BC" w:rsidRDefault="00E91536">
            <w:pPr>
              <w:autoSpaceDE w:val="0"/>
              <w:autoSpaceDN w:val="0"/>
              <w:adjustRightInd w:val="0"/>
              <w:jc w:val="center"/>
              <w:rPr>
                <w:rFonts w:asciiTheme="majorEastAsia" w:eastAsiaTheme="majorEastAsia" w:hAnsiTheme="majorEastAsia"/>
                <w:b/>
                <w:color w:val="000000"/>
                <w:kern w:val="0"/>
                <w:sz w:val="22"/>
              </w:rPr>
            </w:pPr>
            <w:r>
              <w:rPr>
                <w:rFonts w:asciiTheme="majorEastAsia" w:eastAsiaTheme="majorEastAsia" w:hAnsiTheme="majorEastAsia" w:hint="eastAsia"/>
                <w:b/>
                <w:color w:val="000000"/>
                <w:kern w:val="0"/>
                <w:sz w:val="22"/>
              </w:rPr>
              <w:t>会議費</w:t>
            </w:r>
          </w:p>
        </w:tc>
        <w:tc>
          <w:tcPr>
            <w:tcW w:w="3261" w:type="dxa"/>
            <w:shd w:val="clear" w:color="auto" w:fill="auto"/>
          </w:tcPr>
          <w:p w:rsidR="00E726BC" w:rsidRDefault="00E91536">
            <w:pPr>
              <w:autoSpaceDE w:val="0"/>
              <w:autoSpaceDN w:val="0"/>
              <w:adjustRightInd w:val="0"/>
              <w:jc w:val="left"/>
              <w:rPr>
                <w:rFonts w:asciiTheme="majorEastAsia" w:eastAsiaTheme="majorEastAsia" w:hAnsiTheme="majorEastAsia"/>
                <w:color w:val="000000"/>
                <w:kern w:val="0"/>
                <w:sz w:val="22"/>
              </w:rPr>
            </w:pPr>
            <w:r>
              <w:rPr>
                <w:rFonts w:asciiTheme="majorEastAsia" w:eastAsiaTheme="majorEastAsia" w:hAnsiTheme="majorEastAsia" w:hint="eastAsia"/>
                <w:color w:val="000000"/>
                <w:kern w:val="0"/>
                <w:sz w:val="22"/>
              </w:rPr>
              <w:t>会議に係るお茶代、資料作成費</w:t>
            </w:r>
            <w:r>
              <w:rPr>
                <w:rFonts w:asciiTheme="majorEastAsia" w:eastAsiaTheme="majorEastAsia" w:hAnsiTheme="majorEastAsia"/>
                <w:color w:val="000000"/>
                <w:kern w:val="0"/>
                <w:sz w:val="22"/>
              </w:rPr>
              <w:t xml:space="preserve"> </w:t>
            </w:r>
          </w:p>
        </w:tc>
        <w:tc>
          <w:tcPr>
            <w:tcW w:w="3632" w:type="dxa"/>
            <w:shd w:val="clear" w:color="auto" w:fill="auto"/>
          </w:tcPr>
          <w:p w:rsidR="00E726BC" w:rsidRDefault="00E91536">
            <w:pPr>
              <w:autoSpaceDE w:val="0"/>
              <w:autoSpaceDN w:val="0"/>
              <w:adjustRightInd w:val="0"/>
              <w:jc w:val="left"/>
              <w:rPr>
                <w:rFonts w:asciiTheme="majorEastAsia" w:eastAsiaTheme="majorEastAsia" w:hAnsiTheme="majorEastAsia"/>
                <w:color w:val="000000"/>
                <w:kern w:val="0"/>
                <w:sz w:val="22"/>
              </w:rPr>
            </w:pPr>
            <w:r>
              <w:rPr>
                <w:rFonts w:asciiTheme="majorEastAsia" w:eastAsiaTheme="majorEastAsia" w:hAnsiTheme="majorEastAsia" w:hint="eastAsia"/>
                <w:color w:val="000000"/>
                <w:kern w:val="0"/>
                <w:sz w:val="22"/>
              </w:rPr>
              <w:t>喫茶店等での飲食代は支援対象外</w:t>
            </w:r>
          </w:p>
        </w:tc>
      </w:tr>
      <w:tr w:rsidR="00E726BC">
        <w:trPr>
          <w:trHeight w:val="436"/>
          <w:jc w:val="center"/>
        </w:trPr>
        <w:tc>
          <w:tcPr>
            <w:tcW w:w="1809" w:type="dxa"/>
            <w:shd w:val="clear" w:color="auto" w:fill="D9D9D9" w:themeFill="background1" w:themeFillShade="D9"/>
            <w:vAlign w:val="center"/>
          </w:tcPr>
          <w:p w:rsidR="00E726BC" w:rsidRDefault="00E91536">
            <w:pPr>
              <w:autoSpaceDE w:val="0"/>
              <w:autoSpaceDN w:val="0"/>
              <w:adjustRightInd w:val="0"/>
              <w:jc w:val="center"/>
              <w:rPr>
                <w:rFonts w:asciiTheme="majorEastAsia" w:eastAsiaTheme="majorEastAsia" w:hAnsiTheme="majorEastAsia"/>
                <w:b/>
                <w:color w:val="000000"/>
                <w:kern w:val="0"/>
                <w:sz w:val="22"/>
              </w:rPr>
            </w:pPr>
            <w:r>
              <w:rPr>
                <w:rFonts w:asciiTheme="majorEastAsia" w:eastAsiaTheme="majorEastAsia" w:hAnsiTheme="majorEastAsia" w:hint="eastAsia"/>
                <w:b/>
                <w:color w:val="000000"/>
                <w:kern w:val="0"/>
                <w:sz w:val="22"/>
              </w:rPr>
              <w:t>燃料費</w:t>
            </w:r>
          </w:p>
        </w:tc>
        <w:tc>
          <w:tcPr>
            <w:tcW w:w="3261" w:type="dxa"/>
            <w:shd w:val="clear" w:color="auto" w:fill="auto"/>
          </w:tcPr>
          <w:p w:rsidR="00E726BC" w:rsidRDefault="00E91536">
            <w:pPr>
              <w:autoSpaceDE w:val="0"/>
              <w:autoSpaceDN w:val="0"/>
              <w:adjustRightInd w:val="0"/>
              <w:jc w:val="left"/>
              <w:rPr>
                <w:rFonts w:asciiTheme="majorEastAsia" w:eastAsiaTheme="majorEastAsia" w:hAnsiTheme="majorEastAsia"/>
                <w:color w:val="000000"/>
                <w:kern w:val="0"/>
                <w:sz w:val="22"/>
              </w:rPr>
            </w:pPr>
            <w:r>
              <w:rPr>
                <w:rFonts w:asciiTheme="majorEastAsia" w:eastAsiaTheme="majorEastAsia" w:hAnsiTheme="majorEastAsia" w:hint="eastAsia"/>
                <w:color w:val="000000"/>
                <w:kern w:val="0"/>
                <w:sz w:val="22"/>
              </w:rPr>
              <w:t>ガソリン、灯油</w:t>
            </w:r>
            <w:r>
              <w:rPr>
                <w:rFonts w:asciiTheme="majorEastAsia" w:eastAsiaTheme="majorEastAsia" w:hAnsiTheme="majorEastAsia"/>
                <w:color w:val="000000"/>
                <w:kern w:val="0"/>
                <w:sz w:val="22"/>
              </w:rPr>
              <w:t xml:space="preserve"> </w:t>
            </w:r>
          </w:p>
        </w:tc>
        <w:tc>
          <w:tcPr>
            <w:tcW w:w="3632" w:type="dxa"/>
            <w:shd w:val="clear" w:color="auto" w:fill="auto"/>
          </w:tcPr>
          <w:p w:rsidR="00E726BC" w:rsidRDefault="00E726BC">
            <w:pPr>
              <w:autoSpaceDE w:val="0"/>
              <w:autoSpaceDN w:val="0"/>
              <w:adjustRightInd w:val="0"/>
              <w:jc w:val="left"/>
              <w:rPr>
                <w:rFonts w:asciiTheme="majorEastAsia" w:eastAsiaTheme="majorEastAsia" w:hAnsiTheme="majorEastAsia"/>
                <w:dstrike/>
                <w:color w:val="000000"/>
                <w:kern w:val="0"/>
                <w:sz w:val="22"/>
              </w:rPr>
            </w:pPr>
          </w:p>
        </w:tc>
      </w:tr>
      <w:tr w:rsidR="00E726BC">
        <w:trPr>
          <w:trHeight w:val="436"/>
          <w:jc w:val="center"/>
        </w:trPr>
        <w:tc>
          <w:tcPr>
            <w:tcW w:w="1809" w:type="dxa"/>
            <w:shd w:val="clear" w:color="auto" w:fill="D9D9D9" w:themeFill="background1" w:themeFillShade="D9"/>
            <w:vAlign w:val="center"/>
          </w:tcPr>
          <w:p w:rsidR="00E726BC" w:rsidRDefault="00E91536">
            <w:pPr>
              <w:autoSpaceDE w:val="0"/>
              <w:autoSpaceDN w:val="0"/>
              <w:adjustRightInd w:val="0"/>
              <w:jc w:val="center"/>
              <w:rPr>
                <w:rFonts w:asciiTheme="majorEastAsia" w:eastAsiaTheme="majorEastAsia" w:hAnsiTheme="majorEastAsia"/>
                <w:b/>
                <w:color w:val="000000"/>
                <w:kern w:val="0"/>
                <w:sz w:val="22"/>
              </w:rPr>
            </w:pPr>
            <w:r>
              <w:rPr>
                <w:rFonts w:asciiTheme="majorEastAsia" w:eastAsiaTheme="majorEastAsia" w:hAnsiTheme="majorEastAsia" w:hint="eastAsia"/>
                <w:b/>
                <w:color w:val="000000"/>
                <w:kern w:val="0"/>
                <w:sz w:val="22"/>
              </w:rPr>
              <w:t>食糧費</w:t>
            </w:r>
          </w:p>
        </w:tc>
        <w:tc>
          <w:tcPr>
            <w:tcW w:w="3261" w:type="dxa"/>
            <w:shd w:val="clear" w:color="auto" w:fill="auto"/>
          </w:tcPr>
          <w:p w:rsidR="00E726BC" w:rsidRDefault="00E91536">
            <w:pPr>
              <w:autoSpaceDE w:val="0"/>
              <w:autoSpaceDN w:val="0"/>
              <w:adjustRightInd w:val="0"/>
              <w:jc w:val="left"/>
              <w:rPr>
                <w:rFonts w:asciiTheme="majorEastAsia" w:eastAsiaTheme="majorEastAsia" w:hAnsiTheme="majorEastAsia"/>
                <w:color w:val="000000"/>
                <w:kern w:val="0"/>
                <w:sz w:val="22"/>
              </w:rPr>
            </w:pPr>
            <w:r>
              <w:rPr>
                <w:rFonts w:asciiTheme="majorEastAsia" w:eastAsiaTheme="majorEastAsia" w:hAnsiTheme="majorEastAsia" w:hint="eastAsia"/>
                <w:color w:val="000000"/>
                <w:kern w:val="0"/>
                <w:sz w:val="22"/>
              </w:rPr>
              <w:t>炊出し材料代・食育用材料代等</w:t>
            </w:r>
          </w:p>
        </w:tc>
        <w:tc>
          <w:tcPr>
            <w:tcW w:w="3632" w:type="dxa"/>
            <w:shd w:val="clear" w:color="auto" w:fill="auto"/>
          </w:tcPr>
          <w:p w:rsidR="00E726BC" w:rsidRDefault="00E726BC">
            <w:pPr>
              <w:rPr>
                <w:rFonts w:asciiTheme="majorEastAsia" w:eastAsiaTheme="majorEastAsia" w:hAnsiTheme="majorEastAsia"/>
                <w:dstrike/>
                <w:sz w:val="22"/>
              </w:rPr>
            </w:pPr>
          </w:p>
        </w:tc>
      </w:tr>
      <w:tr w:rsidR="00E726BC">
        <w:trPr>
          <w:trHeight w:val="436"/>
          <w:jc w:val="center"/>
        </w:trPr>
        <w:tc>
          <w:tcPr>
            <w:tcW w:w="1809" w:type="dxa"/>
            <w:shd w:val="clear" w:color="auto" w:fill="D9D9D9" w:themeFill="background1" w:themeFillShade="D9"/>
            <w:vAlign w:val="center"/>
          </w:tcPr>
          <w:p w:rsidR="00E726BC" w:rsidRDefault="00E91536">
            <w:pPr>
              <w:autoSpaceDE w:val="0"/>
              <w:autoSpaceDN w:val="0"/>
              <w:adjustRightInd w:val="0"/>
              <w:jc w:val="center"/>
              <w:rPr>
                <w:rFonts w:asciiTheme="majorEastAsia" w:eastAsiaTheme="majorEastAsia" w:hAnsiTheme="majorEastAsia"/>
                <w:b/>
                <w:color w:val="000000"/>
                <w:kern w:val="0"/>
                <w:sz w:val="22"/>
              </w:rPr>
            </w:pPr>
            <w:r>
              <w:rPr>
                <w:rFonts w:asciiTheme="majorEastAsia" w:eastAsiaTheme="majorEastAsia" w:hAnsiTheme="majorEastAsia" w:hint="eastAsia"/>
                <w:b/>
                <w:color w:val="000000"/>
                <w:kern w:val="0"/>
                <w:sz w:val="22"/>
              </w:rPr>
              <w:t>印刷製本費</w:t>
            </w:r>
          </w:p>
        </w:tc>
        <w:tc>
          <w:tcPr>
            <w:tcW w:w="3261" w:type="dxa"/>
            <w:shd w:val="clear" w:color="auto" w:fill="auto"/>
          </w:tcPr>
          <w:p w:rsidR="00E726BC" w:rsidRDefault="00E91536">
            <w:pPr>
              <w:autoSpaceDE w:val="0"/>
              <w:autoSpaceDN w:val="0"/>
              <w:adjustRightInd w:val="0"/>
              <w:jc w:val="left"/>
              <w:rPr>
                <w:rFonts w:asciiTheme="majorEastAsia" w:eastAsiaTheme="majorEastAsia" w:hAnsiTheme="majorEastAsia"/>
                <w:color w:val="000000"/>
                <w:kern w:val="0"/>
                <w:sz w:val="22"/>
              </w:rPr>
            </w:pPr>
            <w:r>
              <w:rPr>
                <w:rFonts w:asciiTheme="majorEastAsia" w:eastAsiaTheme="majorEastAsia" w:hAnsiTheme="majorEastAsia" w:hint="eastAsia"/>
                <w:color w:val="000000"/>
                <w:kern w:val="0"/>
                <w:sz w:val="22"/>
              </w:rPr>
              <w:t>ポスター、チラシ、写真</w:t>
            </w:r>
            <w:r>
              <w:rPr>
                <w:rFonts w:asciiTheme="majorEastAsia" w:eastAsiaTheme="majorEastAsia" w:hAnsiTheme="majorEastAsia"/>
                <w:color w:val="000000"/>
                <w:kern w:val="0"/>
                <w:sz w:val="22"/>
              </w:rPr>
              <w:t xml:space="preserve"> </w:t>
            </w:r>
          </w:p>
        </w:tc>
        <w:tc>
          <w:tcPr>
            <w:tcW w:w="3632" w:type="dxa"/>
            <w:shd w:val="clear" w:color="auto" w:fill="auto"/>
          </w:tcPr>
          <w:p w:rsidR="00E726BC" w:rsidRDefault="00E726BC">
            <w:pPr>
              <w:rPr>
                <w:rFonts w:asciiTheme="majorEastAsia" w:eastAsiaTheme="majorEastAsia" w:hAnsiTheme="majorEastAsia"/>
              </w:rPr>
            </w:pPr>
          </w:p>
        </w:tc>
      </w:tr>
      <w:tr w:rsidR="00E726BC">
        <w:trPr>
          <w:trHeight w:val="1437"/>
          <w:jc w:val="center"/>
        </w:trPr>
        <w:tc>
          <w:tcPr>
            <w:tcW w:w="1809" w:type="dxa"/>
            <w:shd w:val="clear" w:color="auto" w:fill="D9D9D9" w:themeFill="background1" w:themeFillShade="D9"/>
            <w:vAlign w:val="center"/>
          </w:tcPr>
          <w:p w:rsidR="00E726BC" w:rsidRDefault="00E91536">
            <w:pPr>
              <w:autoSpaceDE w:val="0"/>
              <w:autoSpaceDN w:val="0"/>
              <w:adjustRightInd w:val="0"/>
              <w:jc w:val="center"/>
              <w:rPr>
                <w:rFonts w:asciiTheme="majorEastAsia" w:eastAsiaTheme="majorEastAsia" w:hAnsiTheme="majorEastAsia"/>
                <w:b/>
                <w:color w:val="000000"/>
                <w:kern w:val="0"/>
                <w:sz w:val="22"/>
              </w:rPr>
            </w:pPr>
            <w:r>
              <w:rPr>
                <w:rFonts w:asciiTheme="majorEastAsia" w:eastAsiaTheme="majorEastAsia" w:hAnsiTheme="majorEastAsia" w:hint="eastAsia"/>
                <w:b/>
                <w:color w:val="000000"/>
                <w:kern w:val="0"/>
                <w:sz w:val="22"/>
              </w:rPr>
              <w:t>光熱水費</w:t>
            </w:r>
          </w:p>
        </w:tc>
        <w:tc>
          <w:tcPr>
            <w:tcW w:w="3261" w:type="dxa"/>
            <w:shd w:val="clear" w:color="auto" w:fill="auto"/>
          </w:tcPr>
          <w:p w:rsidR="00E726BC" w:rsidRDefault="00E91536">
            <w:pPr>
              <w:autoSpaceDE w:val="0"/>
              <w:autoSpaceDN w:val="0"/>
              <w:adjustRightInd w:val="0"/>
              <w:jc w:val="left"/>
              <w:rPr>
                <w:rFonts w:asciiTheme="majorEastAsia" w:eastAsiaTheme="majorEastAsia" w:hAnsiTheme="majorEastAsia"/>
                <w:color w:val="000000"/>
                <w:kern w:val="0"/>
                <w:sz w:val="22"/>
              </w:rPr>
            </w:pPr>
            <w:r>
              <w:rPr>
                <w:rFonts w:asciiTheme="majorEastAsia" w:eastAsiaTheme="majorEastAsia" w:hAnsiTheme="majorEastAsia" w:hint="eastAsia"/>
                <w:color w:val="000000"/>
                <w:kern w:val="0"/>
                <w:sz w:val="22"/>
              </w:rPr>
              <w:t>電気、ガス、水道料金</w:t>
            </w:r>
            <w:r>
              <w:rPr>
                <w:rFonts w:asciiTheme="majorEastAsia" w:eastAsiaTheme="majorEastAsia" w:hAnsiTheme="majorEastAsia"/>
                <w:color w:val="000000"/>
                <w:kern w:val="0"/>
                <w:sz w:val="22"/>
              </w:rPr>
              <w:t xml:space="preserve"> </w:t>
            </w:r>
          </w:p>
        </w:tc>
        <w:tc>
          <w:tcPr>
            <w:tcW w:w="3632" w:type="dxa"/>
            <w:shd w:val="clear" w:color="auto" w:fill="auto"/>
          </w:tcPr>
          <w:p w:rsidR="00E726BC" w:rsidRDefault="00E91536">
            <w:pPr>
              <w:autoSpaceDE w:val="0"/>
              <w:autoSpaceDN w:val="0"/>
              <w:adjustRightInd w:val="0"/>
              <w:jc w:val="left"/>
              <w:rPr>
                <w:rFonts w:asciiTheme="majorEastAsia" w:eastAsiaTheme="majorEastAsia" w:hAnsiTheme="majorEastAsia"/>
                <w:color w:val="000000"/>
                <w:kern w:val="0"/>
                <w:sz w:val="22"/>
              </w:rPr>
            </w:pPr>
            <w:r>
              <w:rPr>
                <w:rFonts w:asciiTheme="majorEastAsia" w:eastAsiaTheme="majorEastAsia" w:hAnsiTheme="majorEastAsia" w:hint="eastAsia"/>
                <w:color w:val="000000"/>
                <w:kern w:val="0"/>
                <w:sz w:val="22"/>
              </w:rPr>
              <w:t>対象事業に係る経費が明確になっているものに限る。</w:t>
            </w:r>
            <w:r>
              <w:rPr>
                <w:rFonts w:asciiTheme="majorEastAsia" w:eastAsiaTheme="majorEastAsia" w:hAnsiTheme="majorEastAsia"/>
                <w:color w:val="000000"/>
                <w:kern w:val="0"/>
                <w:sz w:val="22"/>
              </w:rPr>
              <w:t xml:space="preserve"> </w:t>
            </w:r>
          </w:p>
          <w:p w:rsidR="00E726BC" w:rsidRDefault="00E91536">
            <w:pPr>
              <w:autoSpaceDE w:val="0"/>
              <w:autoSpaceDN w:val="0"/>
              <w:adjustRightInd w:val="0"/>
              <w:jc w:val="left"/>
              <w:rPr>
                <w:rFonts w:asciiTheme="majorEastAsia" w:eastAsiaTheme="majorEastAsia" w:hAnsiTheme="majorEastAsia"/>
                <w:color w:val="000000"/>
                <w:kern w:val="0"/>
                <w:sz w:val="22"/>
              </w:rPr>
            </w:pPr>
            <w:r>
              <w:rPr>
                <w:rFonts w:asciiTheme="majorEastAsia" w:eastAsiaTheme="majorEastAsia" w:hAnsiTheme="majorEastAsia" w:hint="eastAsia"/>
                <w:color w:val="000000"/>
                <w:kern w:val="0"/>
                <w:sz w:val="22"/>
              </w:rPr>
              <w:t>※面積按分などで全体経費の一部を経費とすることは出来ません。</w:t>
            </w:r>
            <w:r>
              <w:rPr>
                <w:rFonts w:asciiTheme="majorEastAsia" w:eastAsiaTheme="majorEastAsia" w:hAnsiTheme="majorEastAsia"/>
                <w:color w:val="000000"/>
                <w:kern w:val="0"/>
                <w:sz w:val="22"/>
              </w:rPr>
              <w:t xml:space="preserve"> </w:t>
            </w:r>
          </w:p>
        </w:tc>
      </w:tr>
      <w:tr w:rsidR="00E726BC">
        <w:trPr>
          <w:trHeight w:val="473"/>
          <w:jc w:val="center"/>
        </w:trPr>
        <w:tc>
          <w:tcPr>
            <w:tcW w:w="1809" w:type="dxa"/>
            <w:shd w:val="clear" w:color="auto" w:fill="D9D9D9" w:themeFill="background1" w:themeFillShade="D9"/>
            <w:vAlign w:val="center"/>
          </w:tcPr>
          <w:p w:rsidR="00E726BC" w:rsidRDefault="00E91536">
            <w:pPr>
              <w:autoSpaceDE w:val="0"/>
              <w:autoSpaceDN w:val="0"/>
              <w:adjustRightInd w:val="0"/>
              <w:jc w:val="center"/>
              <w:rPr>
                <w:rFonts w:asciiTheme="majorEastAsia" w:eastAsiaTheme="majorEastAsia" w:hAnsiTheme="majorEastAsia"/>
                <w:b/>
                <w:color w:val="000000"/>
                <w:kern w:val="0"/>
                <w:sz w:val="22"/>
              </w:rPr>
            </w:pPr>
            <w:r>
              <w:rPr>
                <w:rFonts w:asciiTheme="majorEastAsia" w:eastAsiaTheme="majorEastAsia" w:hAnsiTheme="majorEastAsia" w:hint="eastAsia"/>
                <w:b/>
                <w:color w:val="000000"/>
                <w:kern w:val="0"/>
                <w:sz w:val="22"/>
              </w:rPr>
              <w:t>通信費</w:t>
            </w:r>
          </w:p>
        </w:tc>
        <w:tc>
          <w:tcPr>
            <w:tcW w:w="3261" w:type="dxa"/>
            <w:shd w:val="clear" w:color="auto" w:fill="auto"/>
          </w:tcPr>
          <w:p w:rsidR="00E726BC" w:rsidRDefault="00E91536">
            <w:pPr>
              <w:autoSpaceDE w:val="0"/>
              <w:autoSpaceDN w:val="0"/>
              <w:adjustRightInd w:val="0"/>
              <w:jc w:val="left"/>
              <w:rPr>
                <w:rFonts w:asciiTheme="majorEastAsia" w:eastAsiaTheme="majorEastAsia" w:hAnsiTheme="majorEastAsia"/>
                <w:color w:val="000000"/>
                <w:kern w:val="0"/>
                <w:sz w:val="22"/>
              </w:rPr>
            </w:pPr>
            <w:r>
              <w:rPr>
                <w:rFonts w:asciiTheme="majorEastAsia" w:eastAsiaTheme="majorEastAsia" w:hAnsiTheme="majorEastAsia" w:hint="eastAsia"/>
                <w:color w:val="000000"/>
                <w:kern w:val="0"/>
                <w:sz w:val="22"/>
              </w:rPr>
              <w:t>切手、ハガキ</w:t>
            </w:r>
            <w:r>
              <w:rPr>
                <w:rFonts w:asciiTheme="majorEastAsia" w:eastAsiaTheme="majorEastAsia" w:hAnsiTheme="majorEastAsia"/>
                <w:color w:val="000000"/>
                <w:kern w:val="0"/>
                <w:sz w:val="22"/>
              </w:rPr>
              <w:t xml:space="preserve"> </w:t>
            </w:r>
          </w:p>
        </w:tc>
        <w:tc>
          <w:tcPr>
            <w:tcW w:w="3632" w:type="dxa"/>
            <w:shd w:val="clear" w:color="auto" w:fill="auto"/>
          </w:tcPr>
          <w:p w:rsidR="00E726BC" w:rsidRDefault="00E726BC">
            <w:pPr>
              <w:rPr>
                <w:rFonts w:asciiTheme="majorEastAsia" w:eastAsiaTheme="majorEastAsia" w:hAnsiTheme="majorEastAsia"/>
              </w:rPr>
            </w:pPr>
          </w:p>
        </w:tc>
      </w:tr>
      <w:tr w:rsidR="00E726BC">
        <w:trPr>
          <w:trHeight w:val="473"/>
          <w:jc w:val="center"/>
        </w:trPr>
        <w:tc>
          <w:tcPr>
            <w:tcW w:w="1809" w:type="dxa"/>
            <w:shd w:val="clear" w:color="auto" w:fill="D9D9D9" w:themeFill="background1" w:themeFillShade="D9"/>
            <w:vAlign w:val="center"/>
          </w:tcPr>
          <w:p w:rsidR="00E726BC" w:rsidRDefault="00E91536">
            <w:pPr>
              <w:autoSpaceDE w:val="0"/>
              <w:autoSpaceDN w:val="0"/>
              <w:adjustRightInd w:val="0"/>
              <w:jc w:val="center"/>
              <w:rPr>
                <w:rFonts w:asciiTheme="majorEastAsia" w:eastAsiaTheme="majorEastAsia" w:hAnsiTheme="majorEastAsia"/>
                <w:b/>
                <w:color w:val="000000"/>
                <w:kern w:val="0"/>
                <w:sz w:val="22"/>
              </w:rPr>
            </w:pPr>
            <w:r>
              <w:rPr>
                <w:rFonts w:asciiTheme="majorEastAsia" w:eastAsiaTheme="majorEastAsia" w:hAnsiTheme="majorEastAsia" w:hint="eastAsia"/>
                <w:b/>
                <w:color w:val="000000"/>
                <w:kern w:val="0"/>
                <w:sz w:val="22"/>
              </w:rPr>
              <w:t>広告料</w:t>
            </w:r>
          </w:p>
        </w:tc>
        <w:tc>
          <w:tcPr>
            <w:tcW w:w="3261" w:type="dxa"/>
            <w:shd w:val="clear" w:color="auto" w:fill="auto"/>
          </w:tcPr>
          <w:p w:rsidR="00E726BC" w:rsidRDefault="00E91536">
            <w:pPr>
              <w:autoSpaceDE w:val="0"/>
              <w:autoSpaceDN w:val="0"/>
              <w:adjustRightInd w:val="0"/>
              <w:jc w:val="left"/>
              <w:rPr>
                <w:rFonts w:asciiTheme="majorEastAsia" w:eastAsiaTheme="majorEastAsia" w:hAnsiTheme="majorEastAsia"/>
                <w:color w:val="000000"/>
                <w:kern w:val="0"/>
                <w:sz w:val="22"/>
              </w:rPr>
            </w:pPr>
            <w:r>
              <w:rPr>
                <w:rFonts w:asciiTheme="majorEastAsia" w:eastAsiaTheme="majorEastAsia" w:hAnsiTheme="majorEastAsia" w:hint="eastAsia"/>
                <w:color w:val="000000"/>
                <w:kern w:val="0"/>
                <w:sz w:val="22"/>
              </w:rPr>
              <w:t>新聞・雑誌掲載料</w:t>
            </w:r>
            <w:r>
              <w:rPr>
                <w:rFonts w:asciiTheme="majorEastAsia" w:eastAsiaTheme="majorEastAsia" w:hAnsiTheme="majorEastAsia"/>
                <w:color w:val="000000"/>
                <w:kern w:val="0"/>
                <w:sz w:val="22"/>
              </w:rPr>
              <w:t xml:space="preserve"> </w:t>
            </w:r>
          </w:p>
        </w:tc>
        <w:tc>
          <w:tcPr>
            <w:tcW w:w="3632" w:type="dxa"/>
            <w:shd w:val="clear" w:color="auto" w:fill="auto"/>
          </w:tcPr>
          <w:p w:rsidR="00E726BC" w:rsidRDefault="00E726BC">
            <w:pPr>
              <w:rPr>
                <w:rFonts w:asciiTheme="majorEastAsia" w:eastAsiaTheme="majorEastAsia" w:hAnsiTheme="majorEastAsia"/>
              </w:rPr>
            </w:pPr>
          </w:p>
        </w:tc>
      </w:tr>
      <w:tr w:rsidR="00E726BC">
        <w:trPr>
          <w:trHeight w:val="473"/>
          <w:jc w:val="center"/>
        </w:trPr>
        <w:tc>
          <w:tcPr>
            <w:tcW w:w="1809" w:type="dxa"/>
            <w:shd w:val="clear" w:color="auto" w:fill="D9D9D9" w:themeFill="background1" w:themeFillShade="D9"/>
            <w:vAlign w:val="center"/>
          </w:tcPr>
          <w:p w:rsidR="00E726BC" w:rsidRDefault="00E91536">
            <w:pPr>
              <w:autoSpaceDE w:val="0"/>
              <w:autoSpaceDN w:val="0"/>
              <w:adjustRightInd w:val="0"/>
              <w:jc w:val="center"/>
              <w:rPr>
                <w:rFonts w:asciiTheme="majorEastAsia" w:eastAsiaTheme="majorEastAsia" w:hAnsiTheme="majorEastAsia"/>
                <w:b/>
                <w:color w:val="000000"/>
                <w:kern w:val="0"/>
                <w:sz w:val="22"/>
              </w:rPr>
            </w:pPr>
            <w:r>
              <w:rPr>
                <w:rFonts w:asciiTheme="majorEastAsia" w:eastAsiaTheme="majorEastAsia" w:hAnsiTheme="majorEastAsia" w:hint="eastAsia"/>
                <w:b/>
                <w:color w:val="000000"/>
                <w:kern w:val="0"/>
                <w:sz w:val="22"/>
              </w:rPr>
              <w:t>手数料</w:t>
            </w:r>
          </w:p>
        </w:tc>
        <w:tc>
          <w:tcPr>
            <w:tcW w:w="3261" w:type="dxa"/>
            <w:shd w:val="clear" w:color="auto" w:fill="auto"/>
          </w:tcPr>
          <w:p w:rsidR="00E726BC" w:rsidRDefault="00E91536">
            <w:pPr>
              <w:autoSpaceDE w:val="0"/>
              <w:autoSpaceDN w:val="0"/>
              <w:adjustRightInd w:val="0"/>
              <w:jc w:val="left"/>
              <w:rPr>
                <w:rFonts w:asciiTheme="majorEastAsia" w:eastAsiaTheme="majorEastAsia" w:hAnsiTheme="majorEastAsia"/>
                <w:color w:val="000000"/>
                <w:kern w:val="0"/>
                <w:sz w:val="22"/>
              </w:rPr>
            </w:pPr>
            <w:r>
              <w:rPr>
                <w:rFonts w:asciiTheme="majorEastAsia" w:eastAsiaTheme="majorEastAsia" w:hAnsiTheme="majorEastAsia" w:hint="eastAsia"/>
                <w:color w:val="000000"/>
                <w:kern w:val="0"/>
                <w:sz w:val="22"/>
              </w:rPr>
              <w:t>申請手数料</w:t>
            </w:r>
            <w:r>
              <w:rPr>
                <w:rFonts w:asciiTheme="majorEastAsia" w:eastAsiaTheme="majorEastAsia" w:hAnsiTheme="majorEastAsia"/>
                <w:color w:val="000000"/>
                <w:kern w:val="0"/>
                <w:sz w:val="22"/>
              </w:rPr>
              <w:t xml:space="preserve"> </w:t>
            </w:r>
          </w:p>
        </w:tc>
        <w:tc>
          <w:tcPr>
            <w:tcW w:w="3632" w:type="dxa"/>
            <w:shd w:val="clear" w:color="auto" w:fill="auto"/>
          </w:tcPr>
          <w:p w:rsidR="00E726BC" w:rsidRDefault="00E726BC">
            <w:pPr>
              <w:rPr>
                <w:rFonts w:asciiTheme="majorEastAsia" w:eastAsiaTheme="majorEastAsia" w:hAnsiTheme="majorEastAsia"/>
              </w:rPr>
            </w:pPr>
          </w:p>
        </w:tc>
      </w:tr>
      <w:tr w:rsidR="00E726BC">
        <w:trPr>
          <w:trHeight w:val="473"/>
          <w:jc w:val="center"/>
        </w:trPr>
        <w:tc>
          <w:tcPr>
            <w:tcW w:w="1809" w:type="dxa"/>
            <w:shd w:val="clear" w:color="auto" w:fill="D9D9D9" w:themeFill="background1" w:themeFillShade="D9"/>
            <w:vAlign w:val="center"/>
          </w:tcPr>
          <w:p w:rsidR="00E726BC" w:rsidRDefault="00E91536">
            <w:pPr>
              <w:autoSpaceDE w:val="0"/>
              <w:autoSpaceDN w:val="0"/>
              <w:adjustRightInd w:val="0"/>
              <w:jc w:val="center"/>
              <w:rPr>
                <w:rFonts w:asciiTheme="majorEastAsia" w:eastAsiaTheme="majorEastAsia" w:hAnsiTheme="majorEastAsia"/>
                <w:b/>
                <w:color w:val="000000"/>
                <w:kern w:val="0"/>
                <w:sz w:val="22"/>
              </w:rPr>
            </w:pPr>
            <w:r>
              <w:rPr>
                <w:rFonts w:asciiTheme="majorEastAsia" w:eastAsiaTheme="majorEastAsia" w:hAnsiTheme="majorEastAsia" w:hint="eastAsia"/>
                <w:b/>
                <w:color w:val="000000"/>
                <w:kern w:val="0"/>
                <w:sz w:val="22"/>
              </w:rPr>
              <w:t>損害保険料</w:t>
            </w:r>
          </w:p>
        </w:tc>
        <w:tc>
          <w:tcPr>
            <w:tcW w:w="3261" w:type="dxa"/>
            <w:shd w:val="clear" w:color="auto" w:fill="auto"/>
          </w:tcPr>
          <w:p w:rsidR="00E726BC" w:rsidRDefault="00E91536">
            <w:pPr>
              <w:autoSpaceDE w:val="0"/>
              <w:autoSpaceDN w:val="0"/>
              <w:adjustRightInd w:val="0"/>
              <w:jc w:val="left"/>
              <w:rPr>
                <w:rFonts w:asciiTheme="majorEastAsia" w:eastAsiaTheme="majorEastAsia" w:hAnsiTheme="majorEastAsia"/>
                <w:color w:val="000000"/>
                <w:kern w:val="0"/>
                <w:sz w:val="22"/>
              </w:rPr>
            </w:pPr>
            <w:r>
              <w:rPr>
                <w:rFonts w:asciiTheme="majorEastAsia" w:eastAsiaTheme="majorEastAsia" w:hAnsiTheme="majorEastAsia" w:hint="eastAsia"/>
                <w:color w:val="000000"/>
                <w:kern w:val="0"/>
                <w:sz w:val="22"/>
              </w:rPr>
              <w:t>行事保険料</w:t>
            </w:r>
            <w:r>
              <w:rPr>
                <w:rFonts w:asciiTheme="majorEastAsia" w:eastAsiaTheme="majorEastAsia" w:hAnsiTheme="majorEastAsia"/>
                <w:color w:val="000000"/>
                <w:kern w:val="0"/>
                <w:sz w:val="22"/>
              </w:rPr>
              <w:t xml:space="preserve"> </w:t>
            </w:r>
          </w:p>
          <w:p w:rsidR="00E726BC" w:rsidRDefault="00E91536">
            <w:pPr>
              <w:autoSpaceDE w:val="0"/>
              <w:autoSpaceDN w:val="0"/>
              <w:adjustRightInd w:val="0"/>
              <w:jc w:val="left"/>
              <w:rPr>
                <w:rFonts w:asciiTheme="majorEastAsia" w:eastAsiaTheme="majorEastAsia" w:hAnsiTheme="majorEastAsia"/>
                <w:color w:val="000000"/>
                <w:kern w:val="0"/>
                <w:sz w:val="22"/>
              </w:rPr>
            </w:pPr>
            <w:r>
              <w:rPr>
                <w:rFonts w:asciiTheme="majorEastAsia" w:eastAsiaTheme="majorEastAsia" w:hAnsiTheme="majorEastAsia" w:hint="eastAsia"/>
                <w:b/>
                <w:sz w:val="22"/>
              </w:rPr>
              <w:t>＊本交付金事業の行事に対する保険のみ対象。</w:t>
            </w:r>
          </w:p>
        </w:tc>
        <w:tc>
          <w:tcPr>
            <w:tcW w:w="3632" w:type="dxa"/>
            <w:shd w:val="clear" w:color="auto" w:fill="auto"/>
          </w:tcPr>
          <w:p w:rsidR="00E726BC" w:rsidRDefault="00E726BC">
            <w:pPr>
              <w:rPr>
                <w:rFonts w:asciiTheme="majorEastAsia" w:eastAsiaTheme="majorEastAsia" w:hAnsiTheme="majorEastAsia"/>
              </w:rPr>
            </w:pPr>
          </w:p>
          <w:p w:rsidR="00E726BC" w:rsidRDefault="00E91536">
            <w:pPr>
              <w:rPr>
                <w:rFonts w:asciiTheme="majorEastAsia" w:eastAsiaTheme="majorEastAsia" w:hAnsiTheme="majorEastAsia"/>
              </w:rPr>
            </w:pPr>
            <w:r>
              <w:rPr>
                <w:rFonts w:asciiTheme="majorEastAsia" w:eastAsiaTheme="majorEastAsia" w:hAnsiTheme="majorEastAsia" w:hint="eastAsia"/>
                <w:b/>
                <w:sz w:val="22"/>
              </w:rPr>
              <w:t>＊交付金対象外の事業（溝普請等）に対しての保険は対象外。</w:t>
            </w:r>
          </w:p>
        </w:tc>
      </w:tr>
      <w:tr w:rsidR="00E726BC">
        <w:trPr>
          <w:trHeight w:val="473"/>
          <w:jc w:val="center"/>
        </w:trPr>
        <w:tc>
          <w:tcPr>
            <w:tcW w:w="1809" w:type="dxa"/>
            <w:shd w:val="clear" w:color="auto" w:fill="D9D9D9" w:themeFill="background1" w:themeFillShade="D9"/>
            <w:vAlign w:val="center"/>
          </w:tcPr>
          <w:p w:rsidR="00E726BC" w:rsidRDefault="00E91536">
            <w:pPr>
              <w:autoSpaceDE w:val="0"/>
              <w:autoSpaceDN w:val="0"/>
              <w:adjustRightInd w:val="0"/>
              <w:jc w:val="center"/>
              <w:rPr>
                <w:rFonts w:asciiTheme="majorEastAsia" w:eastAsiaTheme="majorEastAsia" w:hAnsiTheme="majorEastAsia"/>
                <w:b/>
                <w:color w:val="000000"/>
                <w:kern w:val="0"/>
                <w:sz w:val="22"/>
              </w:rPr>
            </w:pPr>
            <w:r>
              <w:rPr>
                <w:rFonts w:asciiTheme="majorEastAsia" w:eastAsiaTheme="majorEastAsia" w:hAnsiTheme="majorEastAsia" w:hint="eastAsia"/>
                <w:b/>
                <w:color w:val="000000"/>
                <w:kern w:val="0"/>
                <w:sz w:val="22"/>
              </w:rPr>
              <w:t>委託料</w:t>
            </w:r>
          </w:p>
        </w:tc>
        <w:tc>
          <w:tcPr>
            <w:tcW w:w="3261" w:type="dxa"/>
            <w:shd w:val="clear" w:color="auto" w:fill="auto"/>
          </w:tcPr>
          <w:p w:rsidR="00E726BC" w:rsidRDefault="00E91536">
            <w:pPr>
              <w:autoSpaceDE w:val="0"/>
              <w:autoSpaceDN w:val="0"/>
              <w:adjustRightInd w:val="0"/>
              <w:jc w:val="left"/>
              <w:rPr>
                <w:rFonts w:asciiTheme="majorEastAsia" w:eastAsiaTheme="majorEastAsia" w:hAnsiTheme="majorEastAsia"/>
                <w:color w:val="000000"/>
                <w:kern w:val="0"/>
                <w:sz w:val="22"/>
              </w:rPr>
            </w:pPr>
            <w:r>
              <w:rPr>
                <w:rFonts w:asciiTheme="majorEastAsia" w:eastAsiaTheme="majorEastAsia" w:hAnsiTheme="majorEastAsia" w:hint="eastAsia"/>
                <w:color w:val="000000"/>
                <w:kern w:val="0"/>
                <w:sz w:val="22"/>
              </w:rPr>
              <w:t>看板作成、音響設置</w:t>
            </w:r>
            <w:r>
              <w:rPr>
                <w:rFonts w:asciiTheme="majorEastAsia" w:eastAsiaTheme="majorEastAsia" w:hAnsiTheme="majorEastAsia"/>
                <w:color w:val="000000"/>
                <w:kern w:val="0"/>
                <w:sz w:val="22"/>
              </w:rPr>
              <w:t xml:space="preserve"> </w:t>
            </w:r>
          </w:p>
        </w:tc>
        <w:tc>
          <w:tcPr>
            <w:tcW w:w="3632" w:type="dxa"/>
            <w:shd w:val="clear" w:color="auto" w:fill="auto"/>
          </w:tcPr>
          <w:p w:rsidR="00E726BC" w:rsidRDefault="00E726BC">
            <w:pPr>
              <w:rPr>
                <w:rFonts w:asciiTheme="majorEastAsia" w:eastAsiaTheme="majorEastAsia" w:hAnsiTheme="majorEastAsia"/>
              </w:rPr>
            </w:pPr>
          </w:p>
        </w:tc>
      </w:tr>
      <w:tr w:rsidR="00E726BC">
        <w:trPr>
          <w:trHeight w:val="473"/>
          <w:jc w:val="center"/>
        </w:trPr>
        <w:tc>
          <w:tcPr>
            <w:tcW w:w="1809" w:type="dxa"/>
            <w:shd w:val="clear" w:color="auto" w:fill="D9D9D9" w:themeFill="background1" w:themeFillShade="D9"/>
            <w:vAlign w:val="center"/>
          </w:tcPr>
          <w:p w:rsidR="00E726BC" w:rsidRDefault="00E91536">
            <w:pPr>
              <w:autoSpaceDE w:val="0"/>
              <w:autoSpaceDN w:val="0"/>
              <w:adjustRightInd w:val="0"/>
              <w:jc w:val="center"/>
              <w:rPr>
                <w:rFonts w:asciiTheme="majorEastAsia" w:eastAsiaTheme="majorEastAsia" w:hAnsiTheme="majorEastAsia"/>
                <w:b/>
                <w:color w:val="000000"/>
                <w:kern w:val="0"/>
                <w:sz w:val="22"/>
              </w:rPr>
            </w:pPr>
            <w:r>
              <w:rPr>
                <w:rFonts w:asciiTheme="majorEastAsia" w:eastAsiaTheme="majorEastAsia" w:hAnsiTheme="majorEastAsia" w:hint="eastAsia"/>
                <w:b/>
                <w:color w:val="000000"/>
                <w:kern w:val="0"/>
                <w:sz w:val="22"/>
              </w:rPr>
              <w:t>使用料</w:t>
            </w:r>
          </w:p>
        </w:tc>
        <w:tc>
          <w:tcPr>
            <w:tcW w:w="3261" w:type="dxa"/>
            <w:shd w:val="clear" w:color="auto" w:fill="auto"/>
          </w:tcPr>
          <w:p w:rsidR="00E726BC" w:rsidRDefault="00E91536">
            <w:pPr>
              <w:autoSpaceDE w:val="0"/>
              <w:autoSpaceDN w:val="0"/>
              <w:adjustRightInd w:val="0"/>
              <w:jc w:val="left"/>
              <w:rPr>
                <w:rFonts w:asciiTheme="majorEastAsia" w:eastAsiaTheme="majorEastAsia" w:hAnsiTheme="majorEastAsia"/>
                <w:color w:val="000000"/>
                <w:kern w:val="0"/>
                <w:sz w:val="22"/>
              </w:rPr>
            </w:pPr>
            <w:r>
              <w:rPr>
                <w:rFonts w:asciiTheme="majorEastAsia" w:eastAsiaTheme="majorEastAsia" w:hAnsiTheme="majorEastAsia" w:hint="eastAsia"/>
                <w:color w:val="000000"/>
                <w:kern w:val="0"/>
                <w:sz w:val="22"/>
              </w:rPr>
              <w:t>駐車場使用料</w:t>
            </w:r>
            <w:r>
              <w:rPr>
                <w:rFonts w:asciiTheme="majorEastAsia" w:eastAsiaTheme="majorEastAsia" w:hAnsiTheme="majorEastAsia"/>
                <w:color w:val="000000"/>
                <w:kern w:val="0"/>
                <w:sz w:val="22"/>
              </w:rPr>
              <w:t xml:space="preserve"> </w:t>
            </w:r>
          </w:p>
        </w:tc>
        <w:tc>
          <w:tcPr>
            <w:tcW w:w="3632" w:type="dxa"/>
            <w:shd w:val="clear" w:color="auto" w:fill="auto"/>
          </w:tcPr>
          <w:p w:rsidR="00E726BC" w:rsidRDefault="00E726BC">
            <w:pPr>
              <w:rPr>
                <w:rFonts w:asciiTheme="majorEastAsia" w:eastAsiaTheme="majorEastAsia" w:hAnsiTheme="majorEastAsia"/>
              </w:rPr>
            </w:pPr>
          </w:p>
        </w:tc>
      </w:tr>
      <w:tr w:rsidR="00E726BC">
        <w:trPr>
          <w:trHeight w:val="473"/>
          <w:jc w:val="center"/>
        </w:trPr>
        <w:tc>
          <w:tcPr>
            <w:tcW w:w="1809" w:type="dxa"/>
            <w:shd w:val="clear" w:color="auto" w:fill="D9D9D9" w:themeFill="background1" w:themeFillShade="D9"/>
            <w:vAlign w:val="center"/>
          </w:tcPr>
          <w:p w:rsidR="00E726BC" w:rsidRDefault="00E91536">
            <w:pPr>
              <w:autoSpaceDE w:val="0"/>
              <w:autoSpaceDN w:val="0"/>
              <w:adjustRightInd w:val="0"/>
              <w:jc w:val="center"/>
              <w:rPr>
                <w:rFonts w:asciiTheme="majorEastAsia" w:eastAsiaTheme="majorEastAsia" w:hAnsiTheme="majorEastAsia"/>
                <w:b/>
                <w:color w:val="000000"/>
                <w:kern w:val="0"/>
                <w:sz w:val="22"/>
              </w:rPr>
            </w:pPr>
            <w:r>
              <w:rPr>
                <w:rFonts w:asciiTheme="majorEastAsia" w:eastAsiaTheme="majorEastAsia" w:hAnsiTheme="majorEastAsia" w:hint="eastAsia"/>
                <w:b/>
                <w:color w:val="000000"/>
                <w:kern w:val="0"/>
                <w:sz w:val="22"/>
              </w:rPr>
              <w:t>借上料</w:t>
            </w:r>
          </w:p>
        </w:tc>
        <w:tc>
          <w:tcPr>
            <w:tcW w:w="3261" w:type="dxa"/>
            <w:shd w:val="clear" w:color="auto" w:fill="auto"/>
          </w:tcPr>
          <w:p w:rsidR="00E726BC" w:rsidRDefault="00E91536">
            <w:pPr>
              <w:autoSpaceDE w:val="0"/>
              <w:autoSpaceDN w:val="0"/>
              <w:adjustRightInd w:val="0"/>
              <w:jc w:val="left"/>
              <w:rPr>
                <w:rFonts w:asciiTheme="majorEastAsia" w:eastAsiaTheme="majorEastAsia" w:hAnsiTheme="majorEastAsia"/>
                <w:color w:val="000000"/>
                <w:kern w:val="0"/>
                <w:sz w:val="22"/>
              </w:rPr>
            </w:pPr>
            <w:r>
              <w:rPr>
                <w:rFonts w:asciiTheme="majorEastAsia" w:eastAsiaTheme="majorEastAsia" w:hAnsiTheme="majorEastAsia" w:hint="eastAsia"/>
                <w:color w:val="000000"/>
                <w:kern w:val="0"/>
                <w:sz w:val="22"/>
              </w:rPr>
              <w:t>レンタカー借上料</w:t>
            </w:r>
            <w:r>
              <w:rPr>
                <w:rFonts w:asciiTheme="majorEastAsia" w:eastAsiaTheme="majorEastAsia" w:hAnsiTheme="majorEastAsia"/>
                <w:color w:val="000000"/>
                <w:kern w:val="0"/>
                <w:sz w:val="22"/>
              </w:rPr>
              <w:t xml:space="preserve"> </w:t>
            </w:r>
          </w:p>
        </w:tc>
        <w:tc>
          <w:tcPr>
            <w:tcW w:w="3632" w:type="dxa"/>
            <w:shd w:val="clear" w:color="auto" w:fill="auto"/>
          </w:tcPr>
          <w:p w:rsidR="00E726BC" w:rsidRDefault="00E726BC">
            <w:pPr>
              <w:rPr>
                <w:rFonts w:asciiTheme="majorEastAsia" w:eastAsiaTheme="majorEastAsia" w:hAnsiTheme="majorEastAsia"/>
              </w:rPr>
            </w:pPr>
          </w:p>
        </w:tc>
      </w:tr>
      <w:tr w:rsidR="00E726BC">
        <w:trPr>
          <w:trHeight w:val="1927"/>
          <w:jc w:val="center"/>
        </w:trPr>
        <w:tc>
          <w:tcPr>
            <w:tcW w:w="1809" w:type="dxa"/>
            <w:shd w:val="clear" w:color="auto" w:fill="D9D9D9" w:themeFill="background1" w:themeFillShade="D9"/>
            <w:vAlign w:val="center"/>
          </w:tcPr>
          <w:p w:rsidR="00E726BC" w:rsidRDefault="00E91536">
            <w:pPr>
              <w:pStyle w:val="Default"/>
              <w:jc w:val="center"/>
              <w:rPr>
                <w:rFonts w:asciiTheme="majorEastAsia" w:eastAsiaTheme="majorEastAsia" w:hAnsiTheme="majorEastAsia"/>
                <w:b/>
                <w:sz w:val="22"/>
              </w:rPr>
            </w:pPr>
            <w:r>
              <w:rPr>
                <w:rFonts w:asciiTheme="majorEastAsia" w:eastAsiaTheme="majorEastAsia" w:hAnsiTheme="majorEastAsia" w:hint="eastAsia"/>
                <w:b/>
                <w:sz w:val="22"/>
              </w:rPr>
              <w:t>備品購入費</w:t>
            </w:r>
          </w:p>
        </w:tc>
        <w:tc>
          <w:tcPr>
            <w:tcW w:w="3261" w:type="dxa"/>
            <w:shd w:val="clear" w:color="auto" w:fill="auto"/>
          </w:tcPr>
          <w:p w:rsidR="00E726BC" w:rsidRDefault="00E91536">
            <w:pPr>
              <w:pStyle w:val="Default"/>
              <w:rPr>
                <w:rFonts w:asciiTheme="majorEastAsia" w:eastAsiaTheme="majorEastAsia" w:hAnsiTheme="majorEastAsia"/>
                <w:sz w:val="22"/>
              </w:rPr>
            </w:pPr>
            <w:r>
              <w:rPr>
                <w:rFonts w:asciiTheme="majorEastAsia" w:eastAsiaTheme="majorEastAsia" w:hAnsiTheme="majorEastAsia" w:hint="eastAsia"/>
                <w:sz w:val="22"/>
              </w:rPr>
              <w:t>道具、図書</w:t>
            </w:r>
            <w:r>
              <w:rPr>
                <w:rFonts w:asciiTheme="majorEastAsia" w:eastAsiaTheme="majorEastAsia" w:hAnsiTheme="majorEastAsia"/>
                <w:sz w:val="22"/>
              </w:rPr>
              <w:t xml:space="preserve"> </w:t>
            </w:r>
          </w:p>
          <w:p w:rsidR="00E726BC" w:rsidRDefault="00E91536">
            <w:pPr>
              <w:pStyle w:val="Default"/>
              <w:rPr>
                <w:rFonts w:asciiTheme="majorEastAsia" w:eastAsiaTheme="majorEastAsia" w:hAnsiTheme="majorEastAsia"/>
                <w:b/>
                <w:color w:val="auto"/>
                <w:sz w:val="22"/>
              </w:rPr>
            </w:pPr>
            <w:r>
              <w:rPr>
                <w:rFonts w:asciiTheme="majorEastAsia" w:eastAsiaTheme="majorEastAsia" w:hAnsiTheme="majorEastAsia" w:hint="eastAsia"/>
                <w:b/>
                <w:color w:val="auto"/>
                <w:sz w:val="22"/>
              </w:rPr>
              <w:t>＊交付金の50%の範囲内</w:t>
            </w:r>
          </w:p>
          <w:p w:rsidR="00E726BC" w:rsidRDefault="00E91536">
            <w:pPr>
              <w:pStyle w:val="Default"/>
              <w:rPr>
                <w:rFonts w:asciiTheme="majorEastAsia" w:eastAsiaTheme="majorEastAsia" w:hAnsiTheme="majorEastAsia"/>
                <w:b/>
                <w:sz w:val="22"/>
              </w:rPr>
            </w:pPr>
            <w:r>
              <w:rPr>
                <w:rFonts w:asciiTheme="majorEastAsia" w:eastAsiaTheme="majorEastAsia" w:hAnsiTheme="majorEastAsia" w:hint="eastAsia"/>
                <w:b/>
                <w:color w:val="auto"/>
                <w:sz w:val="22"/>
              </w:rPr>
              <w:t>＊どう活用し、どんな効果が期待できるか話し合い、説明がつくものであること。</w:t>
            </w:r>
          </w:p>
        </w:tc>
        <w:tc>
          <w:tcPr>
            <w:tcW w:w="3632" w:type="dxa"/>
            <w:shd w:val="clear" w:color="auto" w:fill="auto"/>
          </w:tcPr>
          <w:p w:rsidR="00E726BC" w:rsidRDefault="00E91536">
            <w:pPr>
              <w:pStyle w:val="Default"/>
              <w:rPr>
                <w:rFonts w:asciiTheme="majorEastAsia" w:eastAsiaTheme="majorEastAsia" w:hAnsiTheme="majorEastAsia"/>
                <w:sz w:val="22"/>
              </w:rPr>
            </w:pPr>
            <w:r>
              <w:rPr>
                <w:rFonts w:asciiTheme="majorEastAsia" w:eastAsiaTheme="majorEastAsia" w:hAnsiTheme="majorEastAsia" w:hint="eastAsia"/>
                <w:sz w:val="22"/>
              </w:rPr>
              <w:t>既設備品の更新は対象外</w:t>
            </w:r>
          </w:p>
          <w:p w:rsidR="00E726BC" w:rsidRDefault="00E91536">
            <w:pPr>
              <w:pStyle w:val="Default"/>
              <w:rPr>
                <w:rFonts w:asciiTheme="majorEastAsia" w:eastAsiaTheme="majorEastAsia" w:hAnsiTheme="majorEastAsia"/>
                <w:sz w:val="22"/>
              </w:rPr>
            </w:pPr>
            <w:r>
              <w:rPr>
                <w:rFonts w:asciiTheme="majorEastAsia" w:eastAsiaTheme="majorEastAsia" w:hAnsiTheme="majorEastAsia" w:hint="eastAsia"/>
                <w:color w:val="auto"/>
                <w:sz w:val="22"/>
              </w:rPr>
              <w:t>単に備</w:t>
            </w:r>
            <w:r>
              <w:rPr>
                <w:rFonts w:asciiTheme="majorEastAsia" w:eastAsiaTheme="majorEastAsia" w:hAnsiTheme="majorEastAsia" w:hint="eastAsia"/>
                <w:sz w:val="22"/>
              </w:rPr>
              <w:t>品購入を目的としたもの</w:t>
            </w:r>
            <w:r>
              <w:rPr>
                <w:rFonts w:asciiTheme="majorEastAsia" w:eastAsiaTheme="majorEastAsia" w:hAnsiTheme="majorEastAsia"/>
                <w:sz w:val="22"/>
              </w:rPr>
              <w:t xml:space="preserve"> </w:t>
            </w:r>
          </w:p>
          <w:p w:rsidR="00E726BC" w:rsidRDefault="00E726BC">
            <w:pPr>
              <w:pStyle w:val="Default"/>
              <w:rPr>
                <w:rFonts w:asciiTheme="majorEastAsia" w:eastAsiaTheme="majorEastAsia" w:hAnsiTheme="majorEastAsia"/>
                <w:sz w:val="22"/>
              </w:rPr>
            </w:pPr>
          </w:p>
          <w:p w:rsidR="00E726BC" w:rsidRDefault="00E726BC">
            <w:pPr>
              <w:pStyle w:val="Default"/>
              <w:rPr>
                <w:rFonts w:asciiTheme="majorEastAsia" w:eastAsiaTheme="majorEastAsia" w:hAnsiTheme="majorEastAsia"/>
                <w:sz w:val="22"/>
              </w:rPr>
            </w:pPr>
          </w:p>
        </w:tc>
      </w:tr>
    </w:tbl>
    <w:p w:rsidR="00E726BC" w:rsidRDefault="00E726BC">
      <w:pPr>
        <w:widowControl/>
        <w:jc w:val="center"/>
      </w:pPr>
    </w:p>
    <w:p w:rsidR="00E726BC" w:rsidRDefault="00E91536">
      <w:pPr>
        <w:widowControl/>
        <w:jc w:val="center"/>
      </w:pPr>
      <w:r>
        <w:rPr>
          <w:rFonts w:hint="eastAsia"/>
          <w:noProof/>
        </w:rPr>
        <mc:AlternateContent>
          <mc:Choice Requires="wps">
            <w:drawing>
              <wp:anchor distT="0" distB="0" distL="114300" distR="114300" simplePos="0" relativeHeight="10" behindDoc="0" locked="0" layoutInCell="1" hidden="0" allowOverlap="1">
                <wp:simplePos x="0" y="0"/>
                <wp:positionH relativeFrom="column">
                  <wp:posOffset>-36195</wp:posOffset>
                </wp:positionH>
                <wp:positionV relativeFrom="paragraph">
                  <wp:posOffset>186690</wp:posOffset>
                </wp:positionV>
                <wp:extent cx="6162675" cy="248920"/>
                <wp:effectExtent l="0" t="0" r="635" b="635"/>
                <wp:wrapNone/>
                <wp:docPr id="1051" name="正方形/長方形 44"/>
                <wp:cNvGraphicFramePr/>
                <a:graphic xmlns:a="http://schemas.openxmlformats.org/drawingml/2006/main">
                  <a:graphicData uri="http://schemas.microsoft.com/office/word/2010/wordprocessingShape">
                    <wps:wsp>
                      <wps:cNvSpPr/>
                      <wps:spPr>
                        <a:xfrm>
                          <a:off x="0" y="0"/>
                          <a:ext cx="6162675" cy="24892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B6341" w:rsidRDefault="000B6341">
                            <w:pPr>
                              <w:jc w:val="left"/>
                              <w:rPr>
                                <w:rFonts w:ascii="ＤＦ特太ゴシック体" w:eastAsia="ＤＦ特太ゴシック体" w:hAnsi="ＤＦ特太ゴシック体"/>
                              </w:rPr>
                            </w:pPr>
                            <w:r>
                              <w:rPr>
                                <w:rFonts w:ascii="ＤＦ特太ゴシック体" w:eastAsia="ＤＦ特太ゴシック体" w:hAnsi="ＤＦ特太ゴシック体" w:hint="eastAsia"/>
                              </w:rPr>
                              <w:t>◇お問い合わせ</w:t>
                            </w:r>
                          </w:p>
                        </w:txbxContent>
                      </wps:txbx>
                      <wps:bodyPr rot="0" vertOverflow="overflow" horzOverflow="overflow" wrap="square" tIns="0" bIns="0" numCol="1" spcCol="0" rtlCol="0" fromWordArt="0" anchor="ctr" anchorCtr="0" forceAA="0" compatLnSpc="1"/>
                    </wps:wsp>
                  </a:graphicData>
                </a:graphic>
              </wp:anchor>
            </w:drawing>
          </mc:Choice>
          <mc:Fallback xmlns:w15="http://schemas.microsoft.com/office/word/2012/wordml" xmlns:cx4="http://schemas.microsoft.com/office/drawing/2016/5/10/chartex" xmlns:cx3="http://schemas.microsoft.com/office/drawing/2016/5/9/chartex" xmlns:cx2="http://schemas.microsoft.com/office/drawing/2015/10/21/chartex" xmlns:cx1="http://schemas.microsoft.com/office/drawing/2015/9/8/chartex">
            <w:pict>
              <v:rect id="正方形/長方形 44" style="mso-wrap-distance-right:9pt;mso-wrap-distance-bottom:0pt;margin-top:14.7pt;mso-position-vertical-relative:text;mso-position-horizontal-relative:text;v-text-anchor:middle;position:absolute;height:19.600000000000001pt;mso-wrap-distance-top:0pt;width:485.25pt;mso-wrap-distance-left:9pt;margin-left:-2.85pt;z-index:10;" o:spid="_x0000_s1051" o:allowincell="t" o:allowoverlap="t" filled="t" fillcolor="#4f81bd [3204]" stroked="f" strokecolor="#385d8a" strokeweight="2pt" o:spt="1">
                <v:fill/>
                <v:stroke linestyle="single" endcap="flat" dashstyle="solid"/>
                <v:textbox style="layout-flow:horizontal;" inset=",0mm,,0mm">
                  <w:txbxContent>
                    <w:p>
                      <w:pPr>
                        <w:pStyle w:val="0"/>
                        <w:jc w:val="left"/>
                        <w:rPr>
                          <w:rFonts w:hint="default" w:ascii="ＤＦ特太ゴシック体" w:hAnsi="ＤＦ特太ゴシック体" w:eastAsia="ＤＦ特太ゴシック体"/>
                        </w:rPr>
                      </w:pPr>
                      <w:r>
                        <w:rPr>
                          <w:rFonts w:hint="eastAsia" w:ascii="ＤＦ特太ゴシック体" w:hAnsi="ＤＦ特太ゴシック体" w:eastAsia="ＤＦ特太ゴシック体"/>
                        </w:rPr>
                        <w:t>◇お問い合わせ</w:t>
                      </w:r>
                    </w:p>
                  </w:txbxContent>
                </v:textbox>
                <v:imagedata o:title=""/>
                <w10:wrap type="none" anchorx="text" anchory="text"/>
              </v:rect>
            </w:pict>
          </mc:Fallback>
        </mc:AlternateContent>
      </w:r>
    </w:p>
    <w:p w:rsidR="00E726BC" w:rsidRDefault="00E91536">
      <w:pPr>
        <w:widowControl/>
        <w:jc w:val="left"/>
      </w:pPr>
      <w:r>
        <w:rPr>
          <w:rFonts w:hint="eastAsia"/>
        </w:rPr>
        <w:t>◆ご不明な点については、下記担当課までお問合せください。</w:t>
      </w:r>
    </w:p>
    <w:p w:rsidR="00E726BC" w:rsidRDefault="00E91536">
      <w:pPr>
        <w:widowControl/>
        <w:jc w:val="left"/>
      </w:pPr>
      <w:r>
        <w:rPr>
          <w:rFonts w:hint="eastAsia"/>
          <w:noProof/>
        </w:rPr>
        <mc:AlternateContent>
          <mc:Choice Requires="wps">
            <w:drawing>
              <wp:anchor distT="0" distB="0" distL="114300" distR="114300" simplePos="0" relativeHeight="11" behindDoc="1" locked="0" layoutInCell="1" hidden="0" allowOverlap="1">
                <wp:simplePos x="0" y="0"/>
                <wp:positionH relativeFrom="column">
                  <wp:posOffset>-26670</wp:posOffset>
                </wp:positionH>
                <wp:positionV relativeFrom="paragraph">
                  <wp:posOffset>18415</wp:posOffset>
                </wp:positionV>
                <wp:extent cx="6151245" cy="782320"/>
                <wp:effectExtent l="635" t="635" r="29845" b="10795"/>
                <wp:wrapNone/>
                <wp:docPr id="10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51245" cy="782320"/>
                        </a:xfrm>
                        <a:prstGeom prst="rect">
                          <a:avLst/>
                        </a:prstGeom>
                        <a:solidFill>
                          <a:srgbClr val="FFFFFF"/>
                        </a:solidFill>
                        <a:ln w="9525">
                          <a:solidFill>
                            <a:srgbClr val="000000"/>
                          </a:solidFill>
                          <a:prstDash val="lgDashDot"/>
                          <a:miter lim="800000"/>
                          <a:headEnd/>
                          <a:tailEnd/>
                        </a:ln>
                      </wps:spPr>
                      <wps:txbx>
                        <w:txbxContent>
                          <w:p w:rsidR="000B6341" w:rsidRDefault="000B6341">
                            <w:pPr>
                              <w:rPr>
                                <w:rFonts w:ascii="ＭＳ Ｐゴシック" w:eastAsia="ＭＳ Ｐゴシック" w:hAnsi="ＭＳ Ｐゴシック"/>
                                <w:b/>
                              </w:rPr>
                            </w:pPr>
                            <w:r>
                              <w:rPr>
                                <w:rFonts w:ascii="ＭＳ Ｐゴシック" w:eastAsia="ＭＳ Ｐゴシック" w:hAnsi="ＭＳ Ｐゴシック" w:hint="eastAsia"/>
                                <w:b/>
                              </w:rPr>
                              <w:t>福崎町役場　地域振興課　地域づくり係</w:t>
                            </w:r>
                          </w:p>
                          <w:p w:rsidR="000B6341" w:rsidRDefault="000B6341">
                            <w:r>
                              <w:rPr>
                                <w:rFonts w:hint="eastAsia"/>
                              </w:rPr>
                              <w:t>〒</w:t>
                            </w:r>
                            <w:r>
                              <w:rPr>
                                <w:rFonts w:hint="eastAsia"/>
                              </w:rPr>
                              <w:t>679-2280</w:t>
                            </w:r>
                            <w:r>
                              <w:rPr>
                                <w:rFonts w:hint="eastAsia"/>
                              </w:rPr>
                              <w:t xml:space="preserve">　福崎町南田原</w:t>
                            </w:r>
                            <w:r>
                              <w:rPr>
                                <w:rFonts w:hint="eastAsia"/>
                              </w:rPr>
                              <w:t>3116-1</w:t>
                            </w:r>
                            <w:r>
                              <w:rPr>
                                <w:rFonts w:hint="eastAsia"/>
                              </w:rPr>
                              <w:t xml:space="preserve">　</w:t>
                            </w:r>
                            <w:r>
                              <w:rPr>
                                <w:rFonts w:hint="eastAsia"/>
                              </w:rPr>
                              <w:t>TEL.0790-22-0560</w:t>
                            </w:r>
                            <w:r>
                              <w:rPr>
                                <w:rFonts w:hint="eastAsia"/>
                              </w:rPr>
                              <w:t xml:space="preserve">　</w:t>
                            </w:r>
                            <w:r>
                              <w:rPr>
                                <w:rFonts w:hint="eastAsia"/>
                              </w:rPr>
                              <w:t>FAX.0790-23-0687</w:t>
                            </w:r>
                          </w:p>
                          <w:p w:rsidR="000B6341" w:rsidRDefault="000B6341">
                            <w:r>
                              <w:rPr>
                                <w:rFonts w:ascii="ＭＳ Ｐゴシック" w:eastAsia="ＭＳ Ｐゴシック" w:hAnsi="ＭＳ Ｐゴシック" w:hint="eastAsia"/>
                              </w:rPr>
                              <w:t>E-mail&gt;</w:t>
                            </w:r>
                            <w:r>
                              <w:rPr>
                                <w:rFonts w:asciiTheme="minorHAnsi" w:eastAsia="ＭＳ Ｐゴシック" w:hAnsiTheme="minorHAnsi"/>
                              </w:rPr>
                              <w:t>chiiki</w:t>
                            </w:r>
                            <w:r>
                              <w:rPr>
                                <w:rFonts w:hint="eastAsia"/>
                              </w:rPr>
                              <w:t>@town.fukusaki.lg.jp</w:t>
                            </w:r>
                          </w:p>
                        </w:txbxContent>
                      </wps:txbx>
                      <wps:bodyPr rot="0" vertOverflow="overflow" horzOverflow="overflow" wrap="square" anchor="t" anchorCtr="0"/>
                    </wps:wsp>
                  </a:graphicData>
                </a:graphic>
              </wp:anchor>
            </w:drawing>
          </mc:Choice>
          <mc:Fallback xmlns:w15="http://schemas.microsoft.com/office/word/2012/wordml"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テキスト ボックス 2" style="mso-wrap-distance-right:9pt;mso-wrap-distance-bottom:0pt;margin-top:1.45pt;mso-position-vertical-relative:text;mso-position-horizontal-relative:text;v-text-anchor:top;position:absolute;height:61.6pt;mso-wrap-distance-top:0pt;width:484.35pt;mso-wrap-distance-left:9pt;margin-left:-2.1pt;z-index:-503316469;" o:spid="_x0000_s1052" o:allowincell="t" o:allowoverlap="t" filled="t" fillcolor="#ffffff" stroked="t" strokecolor="#000000" strokeweight="0.75pt" o:spt="202" type="#_x0000_t202">
                <v:fill/>
                <v:stroke miterlimit="8" dashstyle="longdashdot" filltype="solid"/>
                <v:textbox style="layout-flow:horizontal;">
                  <w:txbxContent>
                    <w:p>
                      <w:pPr>
                        <w:pStyle w:val="0"/>
                        <w:rPr>
                          <w:rFonts w:hint="default" w:ascii="ＭＳ Ｐゴシック" w:hAnsi="ＭＳ Ｐゴシック" w:eastAsia="ＭＳ Ｐゴシック"/>
                          <w:b w:val="1"/>
                        </w:rPr>
                      </w:pPr>
                      <w:r>
                        <w:rPr>
                          <w:rFonts w:hint="eastAsia" w:ascii="ＭＳ Ｐゴシック" w:hAnsi="ＭＳ Ｐゴシック" w:eastAsia="ＭＳ Ｐゴシック"/>
                          <w:b w:val="1"/>
                        </w:rPr>
                        <w:t>福崎町役場　地域振興課　地域づくり係</w:t>
                      </w:r>
                    </w:p>
                    <w:p>
                      <w:pPr>
                        <w:pStyle w:val="0"/>
                        <w:rPr>
                          <w:rFonts w:hint="default"/>
                        </w:rPr>
                      </w:pPr>
                      <w:r>
                        <w:rPr>
                          <w:rFonts w:hint="eastAsia"/>
                        </w:rPr>
                        <w:t>〒</w:t>
                      </w:r>
                      <w:r>
                        <w:rPr>
                          <w:rFonts w:hint="eastAsia"/>
                        </w:rPr>
                        <w:t>679-2280</w:t>
                      </w:r>
                      <w:r>
                        <w:rPr>
                          <w:rFonts w:hint="eastAsia"/>
                        </w:rPr>
                        <w:t>　福崎町南田原</w:t>
                      </w:r>
                      <w:r>
                        <w:rPr>
                          <w:rFonts w:hint="eastAsia"/>
                        </w:rPr>
                        <w:t>3116-1</w:t>
                      </w:r>
                      <w:r>
                        <w:rPr>
                          <w:rFonts w:hint="eastAsia"/>
                        </w:rPr>
                        <w:t>　</w:t>
                      </w:r>
                      <w:r>
                        <w:rPr>
                          <w:rFonts w:hint="eastAsia"/>
                        </w:rPr>
                        <w:t>TEL.0790-22-0560</w:t>
                      </w:r>
                      <w:r>
                        <w:rPr>
                          <w:rFonts w:hint="eastAsia"/>
                        </w:rPr>
                        <w:t>　</w:t>
                      </w:r>
                      <w:r>
                        <w:rPr>
                          <w:rFonts w:hint="eastAsia"/>
                        </w:rPr>
                        <w:t>FAX.0790-23-0687</w:t>
                      </w:r>
                    </w:p>
                    <w:p>
                      <w:pPr>
                        <w:pStyle w:val="0"/>
                        <w:rPr>
                          <w:rFonts w:hint="default"/>
                        </w:rPr>
                      </w:pPr>
                      <w:r>
                        <w:rPr>
                          <w:rFonts w:hint="eastAsia" w:ascii="ＭＳ Ｐゴシック" w:hAnsi="ＭＳ Ｐゴシック" w:eastAsia="ＭＳ Ｐゴシック"/>
                        </w:rPr>
                        <w:t>E-mail&gt;</w:t>
                      </w:r>
                      <w:r>
                        <w:rPr>
                          <w:rFonts w:hint="default" w:eastAsia="ＭＳ Ｐゴシック" w:asciiTheme="minorHAnsi" w:hAnsiTheme="minorHAnsi"/>
                        </w:rPr>
                        <w:t>chiiki</w:t>
                      </w:r>
                      <w:r>
                        <w:rPr>
                          <w:rFonts w:hint="eastAsia"/>
                        </w:rPr>
                        <w:t>@town.fukusaki.lg.jp</w:t>
                      </w:r>
                    </w:p>
                  </w:txbxContent>
                </v:textbox>
                <v:imagedata o:title=""/>
                <w10:wrap type="none" anchorx="text" anchory="text"/>
              </v:shape>
            </w:pict>
          </mc:Fallback>
        </mc:AlternateContent>
      </w:r>
    </w:p>
    <w:sectPr w:rsidR="00E726BC">
      <w:headerReference w:type="default" r:id="rId9"/>
      <w:footerReference w:type="default" r:id="rId10"/>
      <w:pgSz w:w="11906" w:h="16838"/>
      <w:pgMar w:top="454" w:right="1077" w:bottom="510" w:left="1077" w:header="510" w:footer="510" w:gutter="0"/>
      <w:cols w:space="720"/>
      <w:docGrid w:type="lines" w:linePitch="326"/>
    </w:sectPr>
  </w:body>
</w:document>
</file>

<file path=word/commentsExtended.xml><?xml version="1.0" encoding="utf-8"?>
<w15:commentsEx xmlns:w15="http://schemas.microsoft.com/office/word/2012/wordml" xmlns:mc="http://schemas.openxmlformats.org/markup-compatibility/2006" mc:Ignorable="w15"/>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341" w:rsidRDefault="000B6341">
      <w:r>
        <w:separator/>
      </w:r>
    </w:p>
  </w:endnote>
  <w:endnote w:type="continuationSeparator" w:id="0">
    <w:p w:rsidR="000B6341" w:rsidRDefault="000B6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ＨＰ特太ゴシック体">
    <w:panose1 w:val="020B0500000000000000"/>
    <w:charset w:val="80"/>
    <w:family w:val="modern"/>
    <w:pitch w:val="variable"/>
    <w:sig w:usb0="80000283" w:usb1="2AC76CF8" w:usb2="00000010" w:usb3="00000000" w:csb0="00020001" w:csb1="00000000"/>
  </w:font>
  <w:font w:name="ＤＦ特太ゴシック体">
    <w:panose1 w:val="020B0509000000000000"/>
    <w:charset w:val="80"/>
    <w:family w:val="modern"/>
    <w:pitch w:val="fixed"/>
    <w:sig w:usb0="80000283" w:usb1="2AC76CF8"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8514827"/>
      <w:docPartObj>
        <w:docPartGallery w:val="Page Numbers (Bottom of Page)"/>
        <w:docPartUnique/>
      </w:docPartObj>
    </w:sdtPr>
    <w:sdtEndPr/>
    <w:sdtContent>
      <w:p w:rsidR="000B6341" w:rsidRDefault="000B6341">
        <w:pPr>
          <w:pStyle w:val="a5"/>
          <w:jc w:val="center"/>
        </w:pPr>
        <w:r>
          <w:rPr>
            <w:rFonts w:hint="eastAsia"/>
          </w:rPr>
          <w:fldChar w:fldCharType="begin"/>
        </w:r>
        <w:r>
          <w:rPr>
            <w:rFonts w:hint="eastAsia"/>
          </w:rPr>
          <w:instrText xml:space="preserve">PAGE  \* MERGEFORMAT </w:instrText>
        </w:r>
        <w:r>
          <w:rPr>
            <w:rFonts w:hint="eastAsia"/>
          </w:rPr>
          <w:fldChar w:fldCharType="separate"/>
        </w:r>
        <w:r w:rsidR="00F471C2">
          <w:rPr>
            <w:noProof/>
          </w:rPr>
          <w:t>5</w:t>
        </w:r>
        <w:r>
          <w:rPr>
            <w:rFonts w:hint="eastAsia"/>
          </w:rPr>
          <w:fldChar w:fldCharType="end"/>
        </w:r>
      </w:p>
    </w:sdtContent>
  </w:sdt>
  <w:p w:rsidR="000B6341" w:rsidRDefault="000B634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341" w:rsidRDefault="000B6341">
      <w:r>
        <w:separator/>
      </w:r>
    </w:p>
  </w:footnote>
  <w:footnote w:type="continuationSeparator" w:id="0">
    <w:p w:rsidR="000B6341" w:rsidRDefault="000B63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341" w:rsidRDefault="000B6341">
    <w:pPr>
      <w:pStyle w:val="a3"/>
      <w:jc w:val="right"/>
    </w:pPr>
    <w:r>
      <w:rPr>
        <w:rFonts w:hint="eastAsia"/>
      </w:rPr>
      <w:t>令和８年</w:t>
    </w:r>
    <w:r>
      <w:rPr>
        <w:rFonts w:hint="eastAsia"/>
      </w:rPr>
      <w:t>4</w:t>
    </w:r>
    <w:r>
      <w:rPr>
        <w:rFonts w:hint="eastAsia"/>
      </w:rPr>
      <w:t>月</w:t>
    </w:r>
    <w:r>
      <w:rPr>
        <w:rFonts w:hint="eastAsia"/>
      </w:rPr>
      <w:t>1</w:t>
    </w:r>
    <w:r>
      <w:rPr>
        <w:rFonts w:hint="eastAsia"/>
      </w:rPr>
      <w:t>日</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9549964"/>
    <w:lvl w:ilvl="0" w:tplc="D3FC08D8">
      <w:start w:val="1"/>
      <w:numFmt w:val="decimal"/>
      <w:lvlText w:val=" (%1)"/>
      <w:lvlJc w:val="left"/>
      <w:pPr>
        <w:ind w:left="420" w:hanging="420"/>
      </w:pPr>
      <w:rPr>
        <w:rFonts w:hint="default"/>
      </w:rPr>
    </w:lvl>
    <w:lvl w:ilvl="1" w:tplc="3B1E61E0">
      <w:numFmt w:val="bullet"/>
      <w:lvlText w:val="※"/>
      <w:lvlJc w:val="left"/>
      <w:pPr>
        <w:ind w:left="780" w:hanging="360"/>
      </w:pPr>
      <w:rPr>
        <w:rFonts w:ascii="ＭＳ 明朝" w:eastAsia="ＭＳ 明朝" w:hAnsi="ＭＳ 明朝" w:hint="eastAsia"/>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E726BC"/>
    <w:rsid w:val="000B6341"/>
    <w:rsid w:val="00242C0F"/>
    <w:rsid w:val="00911388"/>
    <w:rsid w:val="00B5147F"/>
    <w:rsid w:val="00D435A0"/>
    <w:rsid w:val="00D62F18"/>
    <w:rsid w:val="00E61313"/>
    <w:rsid w:val="00E676CC"/>
    <w:rsid w:val="00E726BC"/>
    <w:rsid w:val="00E91536"/>
    <w:rsid w:val="00F471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entury" w:eastAsia="ＭＳ 明朝" w:hAnsi="Century"/>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rFonts w:asciiTheme="minorHAnsi" w:eastAsiaTheme="minorEastAsia" w:hAnsiTheme="minorHAnsi"/>
      <w:sz w:val="21"/>
    </w:r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rPr>
      <w:rFonts w:asciiTheme="minorHAnsi" w:eastAsiaTheme="minorEastAsia" w:hAnsiTheme="minorHAnsi"/>
      <w:sz w:val="21"/>
    </w:r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List Paragraph"/>
    <w:basedOn w:val="a"/>
    <w:qFormat/>
    <w:pPr>
      <w:ind w:leftChars="400" w:left="840"/>
    </w:pPr>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entury" w:eastAsia="ＭＳ 明朝" w:hAnsi="Century"/>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rFonts w:asciiTheme="minorHAnsi" w:eastAsiaTheme="minorEastAsia" w:hAnsiTheme="minorHAnsi"/>
      <w:sz w:val="21"/>
    </w:r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rPr>
      <w:rFonts w:asciiTheme="minorHAnsi" w:eastAsiaTheme="minorEastAsia" w:hAnsiTheme="minorHAnsi"/>
      <w:sz w:val="21"/>
    </w:r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List Paragraph"/>
    <w:basedOn w:val="a"/>
    <w:qFormat/>
    <w:pPr>
      <w:ind w:leftChars="400" w:left="840"/>
    </w:pPr>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2498</TotalTime>
  <Pages>5</Pages>
  <Words>562</Words>
  <Characters>3209</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mori</dc:creator>
  <cp:lastModifiedBy>mizuki-k</cp:lastModifiedBy>
  <cp:revision>71</cp:revision>
  <cp:lastPrinted>2026-03-30T00:28:00Z</cp:lastPrinted>
  <dcterms:created xsi:type="dcterms:W3CDTF">2016-01-07T07:42:00Z</dcterms:created>
  <dcterms:modified xsi:type="dcterms:W3CDTF">2026-03-30T01:43:00Z</dcterms:modified>
</cp:coreProperties>
</file>