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93" w:lineRule="exact"/>
        <w:jc w:val="center"/>
        <w:rPr>
          <w:rFonts w:hint="default"/>
        </w:rPr>
      </w:pPr>
      <w:r>
        <w:rPr>
          <w:rFonts w:hint="eastAsia" w:ascii="ＭＳ ゴシック" w:hAnsi="ＭＳ ゴシック" w:eastAsia="ＭＳ ゴシック"/>
          <w:b w:val="1"/>
          <w:sz w:val="34"/>
        </w:rPr>
        <w:t>地区計画の区域内における行為の届出書</w:t>
      </w:r>
    </w:p>
    <w:p>
      <w:pPr>
        <w:pStyle w:val="0"/>
        <w:rPr>
          <w:rFonts w:hint="default"/>
        </w:rPr>
      </w:pPr>
    </w:p>
    <w:p>
      <w:pPr>
        <w:pStyle w:val="0"/>
        <w:wordWrap w:val="0"/>
        <w:jc w:val="right"/>
        <w:rPr>
          <w:rFonts w:hint="default"/>
        </w:rPr>
      </w:pPr>
      <w:r>
        <w:rPr>
          <w:rFonts w:hint="eastAsia"/>
        </w:rPr>
        <w:t>　　年　　月　　日</w:t>
      </w:r>
    </w:p>
    <w:p>
      <w:pPr>
        <w:pStyle w:val="0"/>
        <w:rPr>
          <w:rFonts w:hint="default"/>
        </w:rPr>
      </w:pPr>
      <w:r>
        <w:rPr>
          <w:rFonts w:hint="eastAsia" w:ascii="ＭＳ 明朝" w:hAnsi="ＭＳ 明朝"/>
        </w:rPr>
        <w:t>福　崎　町　長　様</w:t>
      </w:r>
    </w:p>
    <w:p>
      <w:pPr>
        <w:pStyle w:val="0"/>
        <w:rPr>
          <w:rFonts w:hint="default"/>
        </w:rPr>
      </w:pPr>
      <w:r>
        <w:rPr>
          <w:rFonts w:hint="eastAsia" w:ascii="ＭＳ 明朝" w:hAnsi="ＭＳ 明朝"/>
        </w:rPr>
        <w:t>　　　　　　　　　　　届出者　住所　</w:t>
      </w:r>
      <w:r>
        <w:rPr>
          <w:rFonts w:hint="default" w:eastAsia="JustUnitMark"/>
        </w:rPr>
        <w:sym w:font="JustUnitMark" w:char="F032"/>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1"/>
        </w:rPr>
        <w:t xml:space="preserve">         </w:t>
      </w:r>
      <w:r>
        <w:rPr>
          <w:rFonts w:hint="default" w:eastAsia="JustUnitMark"/>
        </w:rPr>
        <w:sym w:font="JustUnitMark" w:char="F035"/>
      </w:r>
      <w:r>
        <w:rPr>
          <w:rFonts w:hint="eastAsia"/>
        </w:rPr>
        <w:t>（　　）</w:t>
      </w:r>
      <w:r>
        <w:rPr>
          <w:rFonts w:hint="eastAsia"/>
          <w:spacing w:val="-1"/>
        </w:rPr>
        <w:t xml:space="preserve">     </w:t>
      </w:r>
      <w:r>
        <w:rPr>
          <w:rFonts w:hint="eastAsia"/>
        </w:rPr>
        <w:t>－</w:t>
      </w:r>
    </w:p>
    <w:p>
      <w:pPr>
        <w:pStyle w:val="0"/>
        <w:rPr>
          <w:rFonts w:hint="default"/>
        </w:rPr>
      </w:pPr>
    </w:p>
    <w:p>
      <w:pPr>
        <w:pStyle w:val="0"/>
        <w:rPr>
          <w:rFonts w:hint="eastAsia"/>
        </w:rPr>
      </w:pPr>
      <w:r>
        <w:rPr>
          <w:rFonts w:hint="eastAsia"/>
          <w:spacing w:val="-1"/>
        </w:rPr>
        <w:t xml:space="preserve">                              </w:t>
      </w:r>
      <w:r>
        <w:rPr>
          <w:rFonts w:hint="eastAsia"/>
        </w:rPr>
        <w:t>氏名</w:t>
      </w:r>
      <w:r>
        <w:rPr>
          <w:rFonts w:hint="eastAsia"/>
          <w:spacing w:val="-1"/>
        </w:rPr>
        <w:t xml:space="preserve">                                   </w:t>
      </w:r>
    </w:p>
    <w:p>
      <w:pPr>
        <w:pStyle w:val="0"/>
        <w:rPr>
          <w:rFonts w:hint="default"/>
        </w:rPr>
      </w:pPr>
    </w:p>
    <w:p>
      <w:pPr>
        <w:pStyle w:val="0"/>
        <w:rPr>
          <w:rFonts w:hint="default"/>
        </w:rPr>
      </w:pPr>
      <w:r>
        <w:rPr>
          <w:rFonts w:hint="eastAsia"/>
          <w:spacing w:val="-1"/>
        </w:rPr>
        <w:t xml:space="preserve">                      </w:t>
      </w:r>
      <w:r>
        <w:rPr>
          <w:rFonts w:hint="eastAsia"/>
        </w:rPr>
        <w:t>代理人　氏名</w:t>
      </w:r>
      <w:r>
        <w:rPr>
          <w:rFonts w:hint="eastAsia"/>
          <w:spacing w:val="-1"/>
        </w:rPr>
        <w:t xml:space="preserve">                      </w:t>
      </w:r>
      <w:r>
        <w:rPr>
          <w:rFonts w:hint="default" w:eastAsia="JustUnitMark"/>
        </w:rPr>
        <w:sym w:font="JustUnitMark" w:char="F035"/>
      </w:r>
      <w:r>
        <w:rPr>
          <w:rFonts w:hint="eastAsia"/>
        </w:rPr>
        <w:t>（　　）</w:t>
      </w:r>
      <w:r>
        <w:rPr>
          <w:rFonts w:hint="eastAsia"/>
          <w:spacing w:val="-1"/>
        </w:rPr>
        <w:t xml:space="preserve">     </w:t>
      </w:r>
      <w:r>
        <w:rPr>
          <w:rFonts w:hint="eastAsia"/>
        </w:rPr>
        <w:t>－</w:t>
      </w:r>
    </w:p>
    <w:p>
      <w:pPr>
        <w:pStyle w:val="0"/>
        <w:rPr>
          <w:rFonts w:hint="default"/>
        </w:rPr>
      </w:pPr>
    </w:p>
    <w:p>
      <w:pPr>
        <w:pStyle w:val="0"/>
        <w:rPr>
          <w:rFonts w:hint="default" w:ascii="ＭＳ 明朝" w:hAnsi="ＭＳ 明朝"/>
        </w:rPr>
      </w:pPr>
      <w:r>
        <w:rPr>
          <w:rFonts w:hint="eastAsia"/>
        </w:rPr>
        <w:t>　</w:t>
      </w:r>
      <w:r>
        <w:rPr>
          <w:rFonts w:hint="eastAsia" w:ascii="ＭＳ 明朝" w:hAnsi="ＭＳ 明朝"/>
        </w:rPr>
        <w:t>都市計画法第５８条の２第１項の規定に基づき、</w:t>
      </w:r>
    </w:p>
    <w:tbl>
      <w:tblPr>
        <w:tblStyle w:val="11"/>
        <w:tblW w:w="0" w:type="auto"/>
        <w:tblInd w:w="2" w:type="dxa"/>
        <w:tblLayout w:type="fixed"/>
        <w:tblCellMar>
          <w:left w:w="0" w:type="dxa"/>
          <w:right w:w="0" w:type="dxa"/>
        </w:tblCellMar>
        <w:tblLook w:firstRow="0" w:lastRow="0" w:firstColumn="0" w:lastColumn="0" w:noHBand="0" w:noVBand="0" w:val="0000"/>
      </w:tblPr>
      <w:tblGrid>
        <w:gridCol w:w="4081"/>
        <w:gridCol w:w="212"/>
        <w:gridCol w:w="5194"/>
      </w:tblGrid>
      <w:tr>
        <w:trPr/>
        <w:tc>
          <w:tcPr>
            <w:tcW w:w="4081" w:type="dxa"/>
            <w:tcBorders>
              <w:top w:val="nil"/>
              <w:left w:val="nil"/>
              <w:bottom w:val="nil"/>
              <w:right w:val="nil"/>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(1)</w:t>
            </w:r>
            <w:r>
              <w:rPr>
                <w:rFonts w:hint="eastAsia" w:ascii="ＭＳ 明朝" w:hAnsi="ＭＳ 明朝"/>
              </w:rPr>
              <w:t>土地区画形質の変更</w:t>
            </w:r>
          </w:p>
        </w:tc>
        <w:tc>
          <w:tcPr>
            <w:tcW w:w="212" w:type="dxa"/>
            <w:tcBorders>
              <w:top w:val="single" w:color="000000" w:sz="4" w:space="0"/>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5194" w:type="dxa"/>
            <w:vMerge w:val="restart"/>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position w:val="-21"/>
              </w:rPr>
              <w:t>について、下記により届出ます。</w:t>
            </w:r>
          </w:p>
          <w:p>
            <w:pPr>
              <w:pStyle w:val="0"/>
              <w:rPr>
                <w:rFonts w:hint="default" w:ascii="ＭＳ 明朝" w:hAnsi="ＭＳ 明朝"/>
              </w:rPr>
            </w:pPr>
          </w:p>
          <w:p>
            <w:pPr>
              <w:pStyle w:val="0"/>
              <w:rPr>
                <w:rFonts w:hint="default" w:ascii="ＭＳ 明朝" w:hAnsi="ＭＳ 明朝"/>
              </w:rPr>
            </w:pPr>
          </w:p>
        </w:tc>
      </w:tr>
      <w:tr>
        <w:trPr/>
        <w:tc>
          <w:tcPr>
            <w:tcW w:w="4293" w:type="dxa"/>
            <w:gridSpan w:val="2"/>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
              </w:rPr>
              <w:t xml:space="preserve">      </w:t>
            </w:r>
            <w:r>
              <w:rPr>
                <w:rFonts w:hint="eastAsia" w:ascii="ＭＳ 明朝" w:hAnsi="ＭＳ 明朝"/>
              </w:rPr>
              <w:t>(2)</w:t>
            </w:r>
            <w:r>
              <w:rPr>
                <w:rFonts w:hint="eastAsia" w:ascii="ＭＳ 明朝" w:hAnsi="ＭＳ 明朝"/>
              </w:rPr>
              <w:t>建築物の建築又は工作物の建設</w:t>
            </w:r>
          </w:p>
          <w:p>
            <w:pPr>
              <w:pStyle w:val="0"/>
              <w:rPr>
                <w:rFonts w:hint="default" w:ascii="ＭＳ 明朝" w:hAnsi="ＭＳ 明朝"/>
              </w:rPr>
            </w:pPr>
            <w:r>
              <w:rPr>
                <w:rFonts w:hint="eastAsia" w:ascii="ＭＳ 明朝" w:hAnsi="ＭＳ 明朝"/>
                <w:spacing w:val="-1"/>
              </w:rPr>
              <w:t xml:space="preserve">      </w:t>
            </w:r>
            <w:r>
              <w:rPr>
                <w:rFonts w:hint="eastAsia" w:ascii="ＭＳ 明朝" w:hAnsi="ＭＳ 明朝"/>
              </w:rPr>
              <w:t>(3)</w:t>
            </w:r>
            <w:r>
              <w:rPr>
                <w:rFonts w:hint="eastAsia" w:ascii="ＭＳ 明朝" w:hAnsi="ＭＳ 明朝"/>
              </w:rPr>
              <w:t>建築物等の用途の変更</w:t>
            </w:r>
          </w:p>
        </w:tc>
        <w:tc>
          <w:tcPr>
            <w:tcW w:w="5194"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ＭＳ 明朝" w:hAnsi="ＭＳ 明朝"/>
              </w:rPr>
            </w:pPr>
          </w:p>
        </w:tc>
      </w:tr>
      <w:tr>
        <w:trPr/>
        <w:tc>
          <w:tcPr>
            <w:tcW w:w="4081" w:type="dxa"/>
            <w:tcBorders>
              <w:top w:val="nil"/>
              <w:left w:val="nil"/>
              <w:bottom w:val="nil"/>
              <w:right w:val="nil"/>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
              </w:rPr>
              <w:t xml:space="preserve">      </w:t>
            </w:r>
            <w:r>
              <w:rPr>
                <w:rFonts w:hint="eastAsia" w:ascii="ＭＳ 明朝" w:hAnsi="ＭＳ 明朝"/>
              </w:rPr>
              <w:t>(4)</w:t>
            </w:r>
            <w:r>
              <w:rPr>
                <w:rFonts w:hint="eastAsia" w:ascii="ＭＳ 明朝" w:hAnsi="ＭＳ 明朝"/>
              </w:rPr>
              <w:t>建築物等の形態又は意匠の変更</w:t>
            </w:r>
          </w:p>
        </w:tc>
        <w:tc>
          <w:tcPr>
            <w:tcW w:w="212" w:type="dxa"/>
            <w:tcBorders>
              <w:top w:val="nil"/>
              <w:left w:val="nil"/>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5194" w:type="dxa"/>
            <w:vMerge w:val="continue"/>
            <w:tcBorders>
              <w:top w:val="nil"/>
              <w:left w:val="single" w:color="000000" w:sz="4" w:space="0"/>
              <w:bottom w:val="nil"/>
              <w:right w:val="nil"/>
              <w:tl2br w:val="none" w:color="auto" w:sz="0" w:space="0"/>
              <w:tr2bl w:val="none" w:color="auto" w:sz="0" w:space="0"/>
            </w:tcBorders>
            <w:tcMar>
              <w:left w:w="49" w:type="dxa"/>
              <w:right w:w="49" w:type="dxa"/>
            </w:tcMar>
            <w:vAlign w:val="top"/>
          </w:tcPr>
          <w:p>
            <w:pPr>
              <w:pStyle w:val="0"/>
              <w:rPr>
                <w:rFonts w:hint="default" w:ascii="ＭＳ 明朝" w:hAnsi="ＭＳ 明朝"/>
              </w:rPr>
            </w:pPr>
          </w:p>
        </w:tc>
      </w:tr>
    </w:tbl>
    <w:p>
      <w:pPr>
        <w:pStyle w:val="0"/>
        <w:rPr>
          <w:rFonts w:hint="default"/>
        </w:rPr>
      </w:pPr>
    </w:p>
    <w:tbl>
      <w:tblPr>
        <w:tblStyle w:val="11"/>
        <w:tblW w:w="0" w:type="auto"/>
        <w:tblInd w:w="55" w:type="dxa"/>
        <w:tblLayout w:type="fixed"/>
        <w:tblCellMar>
          <w:left w:w="0" w:type="dxa"/>
          <w:right w:w="0" w:type="dxa"/>
        </w:tblCellMar>
        <w:tblLook w:firstRow="0" w:lastRow="0" w:firstColumn="0" w:lastColumn="0" w:noHBand="0" w:noVBand="0" w:val="0000"/>
      </w:tblPr>
      <w:tblGrid>
        <w:gridCol w:w="2226"/>
        <w:gridCol w:w="7208"/>
      </w:tblGrid>
      <w:tr>
        <w:trPr/>
        <w:tc>
          <w:tcPr>
            <w:tcW w:w="2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 xml:space="preserve">1 </w:t>
            </w:r>
            <w:r>
              <w:rPr>
                <w:rFonts w:hint="eastAsia" w:ascii="ＭＳ 明朝" w:hAnsi="ＭＳ 明朝"/>
                <w:spacing w:val="69"/>
                <w:fitText w:val="1606" w:id="1"/>
              </w:rPr>
              <w:t>行為の場</w:t>
            </w:r>
            <w:r>
              <w:rPr>
                <w:rFonts w:hint="eastAsia" w:ascii="ＭＳ 明朝" w:hAnsi="ＭＳ 明朝"/>
                <w:spacing w:val="2"/>
                <w:fitText w:val="1606" w:id="1"/>
              </w:rPr>
              <w:t>所</w:t>
            </w:r>
          </w:p>
        </w:tc>
        <w:tc>
          <w:tcPr>
            <w:tcW w:w="72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神崎郡福崎町</w:t>
            </w:r>
          </w:p>
        </w:tc>
      </w:tr>
      <w:tr>
        <w:trPr/>
        <w:tc>
          <w:tcPr>
            <w:tcW w:w="2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2</w:t>
            </w:r>
            <w:r>
              <w:rPr>
                <w:rFonts w:hint="eastAsia" w:ascii="ＭＳ 明朝" w:hAnsi="ＭＳ 明朝"/>
                <w:spacing w:val="-1"/>
              </w:rPr>
              <w:t xml:space="preserve"> </w:t>
            </w:r>
            <w:r>
              <w:rPr>
                <w:rFonts w:hint="eastAsia" w:ascii="ＭＳ 明朝" w:hAnsi="ＭＳ 明朝"/>
              </w:rPr>
              <w:t>行為の着手予定日</w:t>
            </w:r>
          </w:p>
        </w:tc>
        <w:tc>
          <w:tcPr>
            <w:tcW w:w="72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　　　　年　　月　　日</w:t>
            </w:r>
          </w:p>
        </w:tc>
      </w:tr>
      <w:tr>
        <w:trPr/>
        <w:tc>
          <w:tcPr>
            <w:tcW w:w="2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3</w:t>
            </w:r>
            <w:r>
              <w:rPr>
                <w:rFonts w:hint="eastAsia" w:ascii="ＭＳ 明朝" w:hAnsi="ＭＳ 明朝"/>
                <w:spacing w:val="-1"/>
              </w:rPr>
              <w:t xml:space="preserve"> </w:t>
            </w:r>
            <w:r>
              <w:rPr>
                <w:rFonts w:hint="eastAsia" w:ascii="ＭＳ 明朝" w:hAnsi="ＭＳ 明朝"/>
              </w:rPr>
              <w:t>行為の完了予定日</w:t>
            </w:r>
          </w:p>
        </w:tc>
        <w:tc>
          <w:tcPr>
            <w:tcW w:w="72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　　　</w:t>
            </w:r>
            <w:bookmarkStart w:id="0" w:name="_GoBack"/>
            <w:bookmarkEnd w:id="0"/>
            <w:r>
              <w:rPr>
                <w:rFonts w:hint="eastAsia" w:ascii="ＭＳ 明朝" w:hAnsi="ＭＳ 明朝"/>
              </w:rPr>
              <w:t>　年　　月　　日</w:t>
            </w:r>
          </w:p>
        </w:tc>
      </w:tr>
      <w:tr>
        <w:trPr/>
        <w:tc>
          <w:tcPr>
            <w:tcW w:w="2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4</w:t>
            </w:r>
            <w:r>
              <w:rPr>
                <w:rFonts w:hint="eastAsia" w:ascii="ＭＳ 明朝" w:hAnsi="ＭＳ 明朝"/>
                <w:spacing w:val="-1"/>
              </w:rPr>
              <w:t xml:space="preserve"> </w:t>
            </w:r>
            <w:r>
              <w:rPr>
                <w:rFonts w:hint="eastAsia" w:ascii="ＭＳ 明朝" w:hAnsi="ＭＳ 明朝"/>
              </w:rPr>
              <w:t>設計又は施工方法</w:t>
            </w:r>
          </w:p>
        </w:tc>
        <w:tc>
          <w:tcPr>
            <w:tcW w:w="72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r>
    </w:tbl>
    <w:p>
      <w:pPr>
        <w:pStyle w:val="0"/>
        <w:rPr>
          <w:rFonts w:hint="default" w:ascii="ＭＳ 明朝" w:hAnsi="ＭＳ 明朝"/>
        </w:rPr>
      </w:pPr>
    </w:p>
    <w:tbl>
      <w:tblPr>
        <w:tblStyle w:val="11"/>
        <w:tblW w:w="0" w:type="auto"/>
        <w:tblInd w:w="55" w:type="dxa"/>
        <w:tblLayout w:type="fixed"/>
        <w:tblCellMar>
          <w:left w:w="0" w:type="dxa"/>
          <w:right w:w="0" w:type="dxa"/>
        </w:tblCellMar>
        <w:tblLook w:firstRow="0" w:lastRow="0" w:firstColumn="0" w:lastColumn="0" w:noHBand="0" w:noVBand="0" w:val="0000"/>
      </w:tblPr>
      <w:tblGrid>
        <w:gridCol w:w="1272"/>
        <w:gridCol w:w="424"/>
        <w:gridCol w:w="742"/>
        <w:gridCol w:w="1484"/>
        <w:gridCol w:w="530"/>
        <w:gridCol w:w="1272"/>
        <w:gridCol w:w="1802"/>
        <w:gridCol w:w="1908"/>
      </w:tblGrid>
      <w:tr>
        <w:trPr/>
        <w:tc>
          <w:tcPr>
            <w:tcW w:w="24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土地区画形質の変更</w:t>
            </w:r>
          </w:p>
        </w:tc>
        <w:tc>
          <w:tcPr>
            <w:tcW w:w="69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区域の面積　　　　　　．　　㎡</w:t>
            </w:r>
          </w:p>
        </w:tc>
      </w:tr>
      <w:tr>
        <w:trPr/>
        <w:tc>
          <w:tcPr>
            <w:tcW w:w="1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right"/>
              <w:rPr>
                <w:rFonts w:hint="eastAsia" w:ascii="ＭＳ 明朝" w:hAnsi="ＭＳ 明朝"/>
                <w:sz w:val="20"/>
              </w:rPr>
            </w:pPr>
            <w:r>
              <w:rPr>
                <w:rFonts w:hint="eastAsia" w:ascii="ＭＳ 明朝" w:hAnsi="ＭＳ 明朝"/>
              </w:rPr>
              <w:t>(2)</w:t>
            </w:r>
            <w:r>
              <w:rPr>
                <w:rFonts w:hint="eastAsia" w:ascii="ＭＳ 明朝" w:hAnsi="ＭＳ 明朝"/>
                <w:sz w:val="20"/>
              </w:rPr>
              <w:t>建築物の建築又は</w:t>
            </w:r>
          </w:p>
          <w:p>
            <w:pPr>
              <w:pStyle w:val="0"/>
              <w:jc w:val="right"/>
              <w:rPr>
                <w:rFonts w:hint="eastAsia" w:ascii="ＭＳ 明朝" w:hAnsi="ＭＳ 明朝"/>
                <w:sz w:val="20"/>
              </w:rPr>
            </w:pPr>
            <w:r>
              <w:rPr>
                <w:rFonts w:hint="eastAsia" w:ascii="ＭＳ 明朝" w:hAnsi="ＭＳ 明朝"/>
                <w:sz w:val="20"/>
              </w:rPr>
              <w:t>工作物の</w:t>
            </w:r>
          </w:p>
          <w:p>
            <w:pPr>
              <w:pStyle w:val="0"/>
              <w:ind w:firstLine="306" w:firstLineChars="150"/>
              <w:jc w:val="left"/>
              <w:rPr>
                <w:rFonts w:hint="default" w:ascii="ＭＳ 明朝" w:hAnsi="ＭＳ 明朝"/>
              </w:rPr>
            </w:pPr>
            <w:r>
              <w:rPr>
                <w:rFonts w:hint="eastAsia" w:ascii="ＭＳ 明朝" w:hAnsi="ＭＳ 明朝"/>
                <w:sz w:val="20"/>
              </w:rPr>
              <w:t>建設</w:t>
            </w:r>
          </w:p>
        </w:tc>
        <w:tc>
          <w:tcPr>
            <w:tcW w:w="816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ｲ</w:t>
            </w:r>
            <w:r>
              <w:rPr>
                <w:rFonts w:hint="eastAsia" w:ascii="ＭＳ 明朝" w:hAnsi="ＭＳ 明朝"/>
              </w:rPr>
              <w:t>)</w:t>
            </w:r>
            <w:r>
              <w:rPr>
                <w:rFonts w:hint="eastAsia" w:ascii="ＭＳ 明朝" w:hAnsi="ＭＳ 明朝"/>
              </w:rPr>
              <w:t>行為の種別　（建築物の建築・工作物の建築）（新築・改築・増築・移転）</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4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ﾛ</w:t>
            </w:r>
            <w:r>
              <w:rPr>
                <w:rFonts w:hint="eastAsia" w:ascii="ＭＳ 明朝" w:hAnsi="ＭＳ 明朝"/>
              </w:rPr>
              <w:t>)</w:t>
            </w:r>
          </w:p>
          <w:p>
            <w:pPr>
              <w:pStyle w:val="0"/>
              <w:jc w:val="center"/>
              <w:rPr>
                <w:rFonts w:hint="default" w:ascii="ＭＳ 明朝" w:hAnsi="ＭＳ 明朝"/>
              </w:rPr>
            </w:pPr>
            <w:r>
              <w:rPr>
                <w:rFonts w:hint="eastAsia" w:ascii="ＭＳ 明朝" w:hAnsi="ＭＳ 明朝"/>
              </w:rPr>
              <w:t>設</w:t>
            </w:r>
          </w:p>
          <w:p>
            <w:pPr>
              <w:pStyle w:val="0"/>
              <w:jc w:val="center"/>
              <w:rPr>
                <w:rFonts w:hint="default" w:ascii="ＭＳ 明朝" w:hAnsi="ＭＳ 明朝"/>
              </w:rPr>
            </w:pPr>
            <w:r>
              <w:rPr>
                <w:rFonts w:hint="eastAsia" w:ascii="ＭＳ 明朝" w:hAnsi="ＭＳ 明朝"/>
              </w:rPr>
              <w:t>計</w:t>
            </w:r>
          </w:p>
          <w:p>
            <w:pPr>
              <w:pStyle w:val="0"/>
              <w:jc w:val="center"/>
              <w:rPr>
                <w:rFonts w:hint="default" w:ascii="ＭＳ 明朝" w:hAnsi="ＭＳ 明朝"/>
              </w:rPr>
            </w:pPr>
            <w:r>
              <w:rPr>
                <w:rFonts w:hint="eastAsia" w:ascii="ＭＳ 明朝" w:hAnsi="ＭＳ 明朝"/>
              </w:rPr>
              <w:t>の</w:t>
            </w:r>
          </w:p>
          <w:p>
            <w:pPr>
              <w:pStyle w:val="0"/>
              <w:jc w:val="center"/>
              <w:rPr>
                <w:rFonts w:hint="default" w:ascii="ＭＳ 明朝" w:hAnsi="ＭＳ 明朝"/>
              </w:rPr>
            </w:pPr>
            <w:r>
              <w:rPr>
                <w:rFonts w:hint="eastAsia" w:ascii="ＭＳ 明朝" w:hAnsi="ＭＳ 明朝"/>
              </w:rPr>
              <w:t>概</w:t>
            </w:r>
          </w:p>
          <w:p>
            <w:pPr>
              <w:pStyle w:val="0"/>
              <w:jc w:val="center"/>
              <w:rPr>
                <w:rFonts w:hint="default" w:ascii="ＭＳ 明朝" w:hAnsi="ＭＳ 明朝"/>
              </w:rPr>
            </w:pPr>
            <w:r>
              <w:rPr>
                <w:rFonts w:hint="eastAsia" w:ascii="ＭＳ 明朝" w:hAnsi="ＭＳ 明朝"/>
              </w:rPr>
              <w:t>要</w:t>
            </w:r>
          </w:p>
        </w:tc>
        <w:tc>
          <w:tcPr>
            <w:tcW w:w="22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18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08"/>
                <w:fitText w:val="1489" w:id="2"/>
              </w:rPr>
              <w:t>届出部</w:t>
            </w:r>
            <w:r>
              <w:rPr>
                <w:rFonts w:hint="eastAsia" w:ascii="ＭＳ 明朝" w:hAnsi="ＭＳ 明朝"/>
                <w:spacing w:val="0"/>
                <w:fitText w:val="1489" w:id="2"/>
              </w:rPr>
              <w:t>分</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
                <w:w w:val="99"/>
                <w:fitText w:val="1467" w:id="3"/>
              </w:rPr>
              <w:t>届出以外の部</w:t>
            </w:r>
            <w:r>
              <w:rPr>
                <w:rFonts w:hint="eastAsia" w:ascii="ＭＳ 明朝" w:hAnsi="ＭＳ 明朝"/>
                <w:spacing w:val="4"/>
                <w:w w:val="99"/>
                <w:fitText w:val="1467" w:id="3"/>
              </w:rPr>
              <w:t>分</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577"/>
                <w:fitText w:val="1574" w:id="4"/>
              </w:rPr>
              <w:t>合</w:t>
            </w:r>
            <w:r>
              <w:rPr>
                <w:rFonts w:hint="eastAsia" w:ascii="ＭＳ 明朝" w:hAnsi="ＭＳ 明朝"/>
                <w:fitText w:val="1574" w:id="4"/>
              </w:rPr>
              <w:t>計</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rPr>
            </w:pPr>
          </w:p>
        </w:tc>
        <w:tc>
          <w:tcPr>
            <w:tcW w:w="22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①敷地面積</w:t>
            </w:r>
          </w:p>
        </w:tc>
        <w:tc>
          <w:tcPr>
            <w:tcW w:w="18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
              </w:rPr>
              <w:t xml:space="preserve">        </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
              </w:rPr>
              <w:t xml:space="preserve">       </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1"/>
              </w:rPr>
              <w:t xml:space="preserve">  </w:t>
            </w:r>
            <w:r>
              <w:rPr>
                <w:rFonts w:hint="eastAsia" w:ascii="ＭＳ 明朝" w:hAnsi="ＭＳ 明朝"/>
              </w:rPr>
              <w:t>㎡</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rPr>
            </w:pPr>
          </w:p>
        </w:tc>
        <w:tc>
          <w:tcPr>
            <w:tcW w:w="22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②建築又は建設面積</w:t>
            </w:r>
          </w:p>
        </w:tc>
        <w:tc>
          <w:tcPr>
            <w:tcW w:w="18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1"/>
              </w:rPr>
              <w:t xml:space="preserve">  </w:t>
            </w:r>
            <w:r>
              <w:rPr>
                <w:rFonts w:hint="eastAsia" w:ascii="ＭＳ 明朝" w:hAnsi="ＭＳ 明朝"/>
              </w:rPr>
              <w:t>㎡</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1"/>
              </w:rPr>
              <w:t xml:space="preserve">  </w:t>
            </w:r>
            <w:r>
              <w:rPr>
                <w:rFonts w:hint="eastAsia" w:ascii="ＭＳ 明朝" w:hAnsi="ＭＳ 明朝"/>
              </w:rPr>
              <w:t>㎡</w:t>
            </w: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1"/>
              </w:rPr>
              <w:t xml:space="preserve">  </w:t>
            </w:r>
            <w:r>
              <w:rPr>
                <w:rFonts w:hint="eastAsia" w:ascii="ＭＳ 明朝" w:hAnsi="ＭＳ 明朝"/>
              </w:rPr>
              <w:t>㎡</w:t>
            </w: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rPr>
            </w:pPr>
          </w:p>
        </w:tc>
        <w:tc>
          <w:tcPr>
            <w:tcW w:w="22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③延べ面積</w:t>
            </w:r>
          </w:p>
        </w:tc>
        <w:tc>
          <w:tcPr>
            <w:tcW w:w="18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1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r>
      <w:tr>
        <w:trPr/>
        <w:tc>
          <w:tcPr>
            <w:tcW w:w="12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424"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rPr>
            </w:pPr>
          </w:p>
        </w:tc>
        <w:tc>
          <w:tcPr>
            <w:tcW w:w="2226"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④高さ（地盤面から）</w:t>
            </w:r>
          </w:p>
          <w:p>
            <w:pPr>
              <w:pStyle w:val="0"/>
              <w:rPr>
                <w:rFonts w:hint="default" w:ascii="ＭＳ 明朝" w:hAnsi="ＭＳ 明朝"/>
              </w:rPr>
            </w:pPr>
            <w:r>
              <w:rPr>
                <w:rFonts w:hint="eastAsia" w:ascii="ＭＳ 明朝" w:hAnsi="ＭＳ 明朝"/>
                <w:spacing w:val="-1"/>
              </w:rPr>
              <w:t xml:space="preserve">  </w:t>
            </w:r>
            <w:r>
              <w:rPr>
                <w:rFonts w:hint="eastAsia" w:ascii="ＭＳ 明朝" w:hAnsi="ＭＳ 明朝"/>
              </w:rPr>
              <w:t>　　　．　　　ｍ</w:t>
            </w:r>
          </w:p>
        </w:tc>
        <w:tc>
          <w:tcPr>
            <w:tcW w:w="55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⑤用途</w:t>
            </w:r>
            <w:r>
              <w:rPr>
                <w:rFonts w:hint="eastAsia" w:ascii="ＭＳ 明朝" w:hAnsi="ＭＳ 明朝"/>
                <w:spacing w:val="-1"/>
              </w:rPr>
              <w:t xml:space="preserve">                                     </w:t>
            </w:r>
            <w:r>
              <w:rPr>
                <w:rFonts w:hint="eastAsia" w:ascii="ＭＳ 明朝" w:hAnsi="ＭＳ 明朝"/>
              </w:rPr>
              <w:t>　</w:t>
            </w:r>
            <w:r>
              <w:rPr>
                <w:rFonts w:hint="eastAsia" w:ascii="ＭＳ 明朝" w:hAnsi="ＭＳ 明朝"/>
                <w:spacing w:val="-1"/>
              </w:rPr>
              <w:t xml:space="preserve">    </w:t>
            </w:r>
          </w:p>
        </w:tc>
      </w:tr>
      <w:tr>
        <w:trPr/>
        <w:tc>
          <w:tcPr>
            <w:tcW w:w="1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42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rPr>
            </w:pPr>
          </w:p>
        </w:tc>
        <w:tc>
          <w:tcPr>
            <w:tcW w:w="222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551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⑥垣又はさくの構造</w:t>
            </w:r>
            <w:r>
              <w:rPr>
                <w:rFonts w:hint="eastAsia" w:ascii="ＭＳ 明朝" w:hAnsi="ＭＳ 明朝"/>
                <w:spacing w:val="-1"/>
              </w:rPr>
              <w:t xml:space="preserve">          </w:t>
            </w:r>
          </w:p>
        </w:tc>
      </w:tr>
      <w:tr>
        <w:trPr/>
        <w:tc>
          <w:tcPr>
            <w:tcW w:w="12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ind w:left="321" w:hanging="321" w:hangingChars="150"/>
              <w:rPr>
                <w:rFonts w:hint="default" w:ascii="ＭＳ 明朝" w:hAnsi="ＭＳ 明朝"/>
                <w:w w:val="50"/>
              </w:rPr>
            </w:pPr>
            <w:r>
              <w:rPr>
                <w:rFonts w:hint="eastAsia" w:ascii="ＭＳ 明朝" w:hAnsi="ＭＳ 明朝"/>
              </w:rPr>
              <w:t>(3)</w:t>
            </w:r>
            <w:r>
              <w:rPr>
                <w:rFonts w:hint="eastAsia" w:ascii="ＭＳ 明朝" w:hAnsi="ＭＳ 明朝"/>
                <w:w w:val="50"/>
              </w:rPr>
              <w:t>建築物等の用途の変更</w:t>
            </w:r>
          </w:p>
        </w:tc>
        <w:tc>
          <w:tcPr>
            <w:tcW w:w="816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ｲ</w:t>
            </w:r>
            <w:r>
              <w:rPr>
                <w:rFonts w:hint="eastAsia" w:ascii="ＭＳ 明朝" w:hAnsi="ＭＳ 明朝"/>
              </w:rPr>
              <w:t>)</w:t>
            </w:r>
            <w:r>
              <w:rPr>
                <w:rFonts w:hint="eastAsia" w:ascii="ＭＳ 明朝" w:hAnsi="ＭＳ 明朝"/>
              </w:rPr>
              <w:t>変更部分の延べ面積　　　　　　　．　　㎡</w:t>
            </w:r>
          </w:p>
        </w:tc>
      </w:tr>
      <w:tr>
        <w:trPr/>
        <w:tc>
          <w:tcPr>
            <w:tcW w:w="12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p>
        </w:tc>
        <w:tc>
          <w:tcPr>
            <w:tcW w:w="445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ﾛ</w:t>
            </w:r>
            <w:r>
              <w:rPr>
                <w:rFonts w:hint="eastAsia" w:ascii="ＭＳ 明朝" w:hAnsi="ＭＳ 明朝"/>
              </w:rPr>
              <w:t>)</w:t>
            </w:r>
            <w:r>
              <w:rPr>
                <w:rFonts w:hint="eastAsia" w:ascii="ＭＳ 明朝" w:hAnsi="ＭＳ 明朝"/>
              </w:rPr>
              <w:t>変更前の用途</w:t>
            </w:r>
          </w:p>
        </w:tc>
        <w:tc>
          <w:tcPr>
            <w:tcW w:w="37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ﾊ</w:t>
            </w:r>
            <w:r>
              <w:rPr>
                <w:rFonts w:hint="eastAsia" w:ascii="ＭＳ 明朝" w:hAnsi="ＭＳ 明朝"/>
              </w:rPr>
              <w:t>)</w:t>
            </w:r>
            <w:r>
              <w:rPr>
                <w:rFonts w:hint="eastAsia" w:ascii="ＭＳ 明朝" w:hAnsi="ＭＳ 明朝"/>
              </w:rPr>
              <w:t>変更後の用途</w:t>
            </w:r>
          </w:p>
        </w:tc>
      </w:tr>
      <w:tr>
        <w:trPr/>
        <w:tc>
          <w:tcPr>
            <w:tcW w:w="445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(4)</w:t>
            </w:r>
            <w:r>
              <w:rPr>
                <w:rFonts w:hint="eastAsia" w:ascii="ＭＳ 明朝" w:hAnsi="ＭＳ 明朝"/>
              </w:rPr>
              <w:t>建築物等の形態又は意匠の変更</w:t>
            </w:r>
          </w:p>
        </w:tc>
        <w:tc>
          <w:tcPr>
            <w:tcW w:w="498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ascii="ＭＳ 明朝" w:hAnsi="ＭＳ 明朝"/>
              </w:rPr>
            </w:pPr>
            <w:r>
              <w:rPr>
                <w:rFonts w:hint="eastAsia" w:ascii="ＭＳ 明朝" w:hAnsi="ＭＳ 明朝"/>
              </w:rPr>
              <w:t>変更の内容</w:t>
            </w:r>
          </w:p>
        </w:tc>
      </w:tr>
    </w:tbl>
    <w:p>
      <w:pPr>
        <w:pStyle w:val="0"/>
        <w:rPr>
          <w:rFonts w:hint="default"/>
        </w:rPr>
      </w:pPr>
      <w:r>
        <w:rPr>
          <w:rFonts w:hint="eastAsia"/>
        </w:rPr>
        <w:t>備　考</w:t>
      </w:r>
    </w:p>
    <w:p>
      <w:pPr>
        <w:pStyle w:val="0"/>
        <w:rPr>
          <w:rFonts w:hint="default"/>
        </w:rPr>
      </w:pPr>
      <w:r>
        <w:rPr>
          <w:rFonts w:hint="eastAsia"/>
        </w:rPr>
        <w:t>１　届出者が法人である場合においては、氏名は、その法人の名称及び代表者の氏名を記載すること。</w:t>
      </w:r>
    </w:p>
    <w:p>
      <w:pPr>
        <w:pStyle w:val="0"/>
        <w:rPr>
          <w:rFonts w:hint="default"/>
        </w:rPr>
      </w:pPr>
      <w:r>
        <w:rPr>
          <w:rFonts w:hint="eastAsia"/>
        </w:rPr>
        <w:t>２　建築物等の用途の変更について変更部分が二以上あるときは、各部分ごとに記載すること。</w:t>
      </w:r>
    </w:p>
    <w:p>
      <w:pPr>
        <w:pStyle w:val="0"/>
        <w:rPr>
          <w:rFonts w:hint="default"/>
        </w:rPr>
      </w:pPr>
      <w:r>
        <w:rPr>
          <w:rFonts w:hint="eastAsia"/>
        </w:rPr>
        <w:t>３　地区計画において定められている内容に照らして、必要な事項について記載すること。</w:t>
      </w:r>
    </w:p>
    <w:p>
      <w:pPr>
        <w:pStyle w:val="0"/>
        <w:rPr>
          <w:rFonts w:hint="default"/>
        </w:rPr>
      </w:pPr>
      <w:r>
        <w:rPr>
          <w:rFonts w:hint="eastAsia"/>
        </w:rPr>
        <w:t>４　同一の土地の区域について二以上の種類の行為を行おうとするときは、一の届出書によることが　　できる。</w:t>
      </w:r>
    </w:p>
    <w:sectPr>
      <w:footnotePr>
        <w:numRestart w:val="eachPage"/>
      </w:footnotePr>
      <w:endnotePr>
        <w:numFmt w:val="decimal"/>
      </w:endnotePr>
      <w:pgSz w:w="11906" w:h="16838"/>
      <w:pgMar w:top="1191" w:right="1134" w:bottom="1134" w:left="1134" w:header="1134" w:footer="0" w:gutter="0"/>
      <w:cols w:space="720"/>
      <w:textDirection w:val="lrTb"/>
      <w:docGrid w:type="linesAndChars" w:linePitch="362"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7"/>
  <w:hyphenationZone w:val="0"/>
  <w:drawingGridHorizontalSpacing w:val="377"/>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1</Pages>
  <Words>12</Words>
  <Characters>577</Characters>
  <Application>JUST Note</Application>
  <Lines>362</Lines>
  <Paragraphs>58</Paragraphs>
  <Company>福崎町役場</Company>
  <CharactersWithSpaces>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都市計画課６</dc:creator>
  <cp:lastModifiedBy>machi</cp:lastModifiedBy>
  <cp:lastPrinted>2003-03-20T00:17:00Z</cp:lastPrinted>
  <dcterms:created xsi:type="dcterms:W3CDTF">2012-11-22T07:15:00Z</dcterms:created>
  <dcterms:modified xsi:type="dcterms:W3CDTF">2021-01-12T01:33:03Z</dcterms:modified>
  <cp:revision>11</cp:revision>
</cp:coreProperties>
</file>