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>様式</w:t>
      </w:r>
      <w:r>
        <w:rPr>
          <w:rFonts w:hint="eastAsia" w:ascii="ＭＳ 明朝" w:hAnsi="ＭＳ 明朝" w:eastAsia="ＭＳ 明朝"/>
          <w:color w:val="000000"/>
          <w:sz w:val="23"/>
        </w:rPr>
        <w:t>第７号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令和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町長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所在地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代表者職氏名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㊞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辞　退　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福崎町議会ペーパーレス化会議システム業務委託　公募型プロポーザル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への参加を辞退します。</w:t>
      </w:r>
    </w:p>
    <w:p>
      <w:pPr>
        <w:pStyle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連絡担当者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属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電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話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ＦＡＸ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ﾒｰﾙｱﾄﾞﾚｽ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94</Characters>
  <Application>JUST Note</Application>
  <Lines>30</Lines>
  <Paragraphs>14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t-yoshida</cp:lastModifiedBy>
  <dcterms:modified xsi:type="dcterms:W3CDTF">2023-06-16T05:29:11Z</dcterms:modified>
  <cp:revision>0</cp:revision>
</cp:coreProperties>
</file>