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様式第７号（第９条関係）</w:t>
      </w:r>
    </w:p>
    <w:p>
      <w:pPr>
        <w:pStyle w:val="0"/>
        <w:jc w:val="right"/>
        <w:rPr>
          <w:rFonts w:hint="default" w:ascii="ＭＳ 明朝" w:hAnsi="ＭＳ 明朝"/>
          <w:color w:val="auto"/>
          <w:sz w:val="21"/>
        </w:rPr>
      </w:pPr>
      <w:r>
        <w:rPr>
          <w:rFonts w:hint="eastAsia" w:ascii="ＭＳ 明朝" w:hAnsi="ＭＳ 明朝"/>
          <w:color w:val="auto"/>
          <w:sz w:val="21"/>
        </w:rPr>
        <w:t>年　　月　　日</w:t>
      </w: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rPr>
          <w:rFonts w:hint="default" w:ascii="ＭＳ 明朝" w:hAnsi="ＭＳ 明朝"/>
          <w:color w:val="auto"/>
          <w:sz w:val="21"/>
        </w:rPr>
      </w:pPr>
    </w:p>
    <w:p>
      <w:pPr>
        <w:pStyle w:val="15"/>
        <w:spacing w:line="440" w:lineRule="exact"/>
        <w:rPr>
          <w:rFonts w:hint="default" w:ascii="ＭＳ 明朝" w:hAnsi="ＭＳ 明朝"/>
          <w:color w:val="000000" w:themeColor="text1"/>
        </w:rPr>
      </w:pPr>
      <w:r>
        <w:rPr>
          <w:rFonts w:hint="default" w:ascii="ＭＳ 明朝" w:hAnsi="ＭＳ 明朝"/>
          <w:color w:val="000000" w:themeColor="text1"/>
          <w:spacing w:val="2"/>
        </w:rPr>
        <w:t xml:space="preserve">                                                   </w:t>
      </w:r>
      <w:r>
        <w:rPr>
          <w:rFonts w:hint="eastAsia" w:ascii="ＭＳ 明朝" w:hAnsi="ＭＳ 明朝"/>
          <w:color w:val="000000" w:themeColor="text1"/>
        </w:rPr>
        <w:t>住</w:t>
      </w:r>
      <w:r>
        <w:rPr>
          <w:rFonts w:hint="default" w:ascii="ＭＳ 明朝" w:hAnsi="ＭＳ 明朝"/>
          <w:color w:val="000000" w:themeColor="text1"/>
          <w:spacing w:val="2"/>
        </w:rPr>
        <w:t xml:space="preserve">    </w:t>
      </w:r>
      <w:r>
        <w:rPr>
          <w:rFonts w:hint="eastAsia" w:ascii="ＭＳ 明朝" w:hAnsi="ＭＳ 明朝"/>
          <w:color w:val="000000" w:themeColor="text1"/>
        </w:rPr>
        <w:t>所</w:t>
      </w:r>
    </w:p>
    <w:p>
      <w:pPr>
        <w:pStyle w:val="15"/>
        <w:spacing w:line="440" w:lineRule="exact"/>
        <w:rPr>
          <w:rFonts w:hint="default"/>
          <w:strike w:val="1"/>
          <w:spacing w:val="0"/>
        </w:rPr>
      </w:pPr>
      <w:r>
        <w:rPr>
          <w:rFonts w:hint="default" w:ascii="ＭＳ 明朝" w:hAnsi="ＭＳ 明朝"/>
          <w:color w:val="000000" w:themeColor="text1"/>
          <w:spacing w:val="2"/>
        </w:rPr>
        <w:t xml:space="preserve">                                              </w:t>
      </w:r>
      <w:r>
        <w:rPr>
          <w:rFonts w:hint="default" w:ascii="ＭＳ 明朝" w:hAnsi="ＭＳ 明朝"/>
          <w:spacing w:val="2"/>
        </w:rPr>
        <w:t xml:space="preserve">    </w:t>
      </w:r>
      <w:r>
        <w:rPr>
          <w:rFonts w:hint="default" w:ascii="ＭＳ 明朝" w:hAnsi="ＭＳ 明朝"/>
          <w:spacing w:val="0"/>
        </w:rPr>
        <w:t xml:space="preserve"> </w:t>
      </w:r>
      <w:r>
        <w:rPr>
          <w:rFonts w:hint="eastAsia" w:ascii="ＭＳ 明朝" w:hAnsi="ＭＳ 明朝"/>
          <w:spacing w:val="2"/>
        </w:rPr>
        <w:t>氏</w:t>
      </w:r>
      <w:r>
        <w:rPr>
          <w:rFonts w:hint="default" w:ascii="ＭＳ 明朝" w:hAnsi="ＭＳ 明朝"/>
          <w:spacing w:val="2"/>
        </w:rPr>
        <w:t xml:space="preserve">    </w:t>
      </w:r>
      <w:r>
        <w:rPr>
          <w:rFonts w:hint="eastAsia" w:ascii="ＭＳ 明朝" w:hAnsi="ＭＳ 明朝"/>
          <w:spacing w:val="2"/>
        </w:rPr>
        <w:t>名</w:t>
      </w:r>
      <w:r>
        <w:rPr>
          <w:rFonts w:hint="default" w:ascii="ＭＳ 明朝" w:hAnsi="ＭＳ 明朝"/>
          <w:spacing w:val="2"/>
        </w:rPr>
        <w:t xml:space="preserve"> </w:t>
      </w:r>
    </w:p>
    <w:p>
      <w:pPr>
        <w:pStyle w:val="15"/>
        <w:spacing w:line="440" w:lineRule="exact"/>
        <w:rPr>
          <w:rFonts w:hint="default" w:ascii="ＭＳ 明朝" w:hAnsi="ＭＳ 明朝"/>
          <w:color w:val="000000" w:themeColor="text1"/>
          <w:spacing w:val="2"/>
        </w:rPr>
      </w:pPr>
      <w:r>
        <w:rPr>
          <w:rFonts w:hint="default" w:ascii="ＭＳ 明朝" w:hAnsi="ＭＳ 明朝"/>
          <w:spacing w:val="2"/>
        </w:rPr>
        <w:t xml:space="preserve">                                                   </w:t>
      </w:r>
      <w:r>
        <w:rPr>
          <w:rFonts w:hint="eastAsia" w:ascii="ＭＳ 明朝" w:hAnsi="ＭＳ 明朝"/>
          <w:spacing w:val="2"/>
        </w:rPr>
        <w:t>電　　話　（　　　）</w:t>
      </w:r>
      <w:r>
        <w:rPr>
          <w:rFonts w:hint="eastAsia" w:ascii="ＭＳ 明朝" w:hAnsi="ＭＳ 明朝"/>
          <w:color w:val="000000" w:themeColor="text1"/>
          <w:spacing w:val="2"/>
        </w:rPr>
        <w:t>　　　　－　　　　</w:t>
      </w:r>
    </w:p>
    <w:p>
      <w:pPr>
        <w:pStyle w:val="15"/>
        <w:spacing w:line="440" w:lineRule="exact"/>
        <w:rPr>
          <w:rFonts w:hint="default"/>
          <w:color w:val="000000" w:themeColor="text1"/>
          <w:spacing w:val="0"/>
        </w:rPr>
      </w:pPr>
      <w:r>
        <w:rPr>
          <w:rFonts w:hint="default" w:ascii="ＭＳ 明朝" w:hAnsi="ＭＳ 明朝"/>
          <w:color w:val="000000" w:themeColor="text1"/>
          <w:spacing w:val="2"/>
        </w:rPr>
        <w:t xml:space="preserve">                                                   </w:t>
      </w:r>
      <w:r>
        <w:rPr>
          <w:rFonts w:hint="eastAsia" w:ascii="ＭＳ 明朝" w:hAnsi="ＭＳ 明朝"/>
          <w:color w:val="000000" w:themeColor="text1"/>
          <w:spacing w:val="0"/>
          <w:w w:val="80"/>
          <w:fitText w:val="760" w:id="2"/>
        </w:rPr>
        <w:t>電子メー</w:t>
      </w:r>
      <w:r>
        <w:rPr>
          <w:rFonts w:hint="eastAsia" w:ascii="ＭＳ 明朝" w:hAnsi="ＭＳ 明朝"/>
          <w:color w:val="000000" w:themeColor="text1"/>
          <w:spacing w:val="1"/>
          <w:w w:val="80"/>
          <w:fitText w:val="760" w:id="2"/>
        </w:rPr>
        <w:t>ル</w:t>
      </w:r>
    </w:p>
    <w:p>
      <w:pPr>
        <w:pStyle w:val="0"/>
        <w:rPr>
          <w:rFonts w:hint="default" w:ascii="ＭＳ 明朝" w:hAnsi="ＭＳ 明朝"/>
          <w:color w:val="auto"/>
          <w:sz w:val="21"/>
        </w:rPr>
      </w:pPr>
    </w:p>
    <w:p>
      <w:pPr>
        <w:pStyle w:val="0"/>
        <w:spacing w:after="219" w:afterLines="50" w:afterAutospacing="0"/>
        <w:jc w:val="center"/>
        <w:rPr>
          <w:rFonts w:hint="default" w:ascii="ＭＳ 明朝" w:hAnsi="ＭＳ 明朝"/>
          <w:color w:val="auto"/>
          <w:sz w:val="21"/>
        </w:rPr>
      </w:pPr>
      <w:r>
        <w:rPr>
          <w:rFonts w:hint="eastAsia" w:ascii="ＭＳ 明朝" w:hAnsi="ＭＳ 明朝"/>
          <w:color w:val="auto"/>
          <w:sz w:val="21"/>
        </w:rPr>
        <w:t>住宅用太陽光発電設備導入補助事業遂行困難状況報告書</w:t>
      </w:r>
    </w:p>
    <w:p>
      <w:pPr>
        <w:pStyle w:val="0"/>
        <w:ind w:firstLine="630" w:firstLineChars="300"/>
        <w:rPr>
          <w:rFonts w:hint="eastAsia" w:ascii="ＭＳ 明朝" w:hAnsi="ＭＳ 明朝"/>
          <w:color w:val="auto"/>
          <w:sz w:val="21"/>
        </w:rPr>
      </w:pPr>
      <w:r>
        <w:rPr>
          <w:rFonts w:hint="eastAsia" w:ascii="ＭＳ 明朝" w:hAnsi="ＭＳ 明朝"/>
          <w:color w:val="auto"/>
          <w:sz w:val="21"/>
        </w:rPr>
        <w:t>年　　月　　日付け第　　　　号により交付決定のあった住宅用太陽光発電設備導入補助金については、下記のとおり事業の遂行が困難となったので、補助金交付要綱第９条第２項の規定に基づき、報告します。</w:t>
      </w:r>
    </w:p>
    <w:p>
      <w:pPr>
        <w:pStyle w:val="0"/>
        <w:spacing w:before="219" w:beforeLines="50" w:beforeAutospacing="0" w:after="219" w:afterLines="50" w:afterAutospacing="0"/>
        <w:jc w:val="center"/>
        <w:rPr>
          <w:rFonts w:hint="default" w:ascii="ＭＳ 明朝" w:hAnsi="ＭＳ 明朝"/>
          <w:color w:val="auto"/>
          <w:sz w:val="21"/>
        </w:rPr>
      </w:pPr>
      <w:r>
        <w:rPr>
          <w:rFonts w:hint="eastAsia" w:ascii="ＭＳ 明朝" w:hAnsi="ＭＳ 明朝"/>
          <w:color w:val="auto"/>
          <w:sz w:val="21"/>
        </w:rPr>
        <w:t>記</w:t>
      </w:r>
    </w:p>
    <w:p>
      <w:pPr>
        <w:pStyle w:val="0"/>
        <w:rPr>
          <w:rFonts w:hint="eastAsia" w:ascii="ＭＳ 明朝" w:hAnsi="ＭＳ 明朝"/>
          <w:color w:val="auto"/>
          <w:sz w:val="21"/>
        </w:rPr>
      </w:pPr>
      <w:r>
        <w:rPr>
          <w:rFonts w:hint="eastAsia" w:ascii="ＭＳ 明朝" w:hAnsi="ＭＳ 明朝"/>
          <w:color w:val="auto"/>
          <w:sz w:val="21"/>
        </w:rPr>
        <w:t>１　事業の遂行が困難な理由</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rPr>
          <w:rFonts w:hint="eastAsia" w:ascii="ＭＳ 明朝" w:hAnsi="ＭＳ 明朝"/>
          <w:color w:val="auto"/>
          <w:sz w:val="21"/>
        </w:rPr>
      </w:pPr>
      <w:bookmarkStart w:id="0" w:name="_GoBack"/>
      <w:bookmarkEnd w:id="0"/>
    </w:p>
    <w:p>
      <w:pPr>
        <w:pStyle w:val="0"/>
        <w:rPr>
          <w:rFonts w:hint="eastAsia" w:ascii="ＭＳ 明朝" w:hAnsi="ＭＳ 明朝"/>
          <w:color w:val="auto"/>
          <w:sz w:val="21"/>
        </w:rPr>
      </w:pPr>
      <w:r>
        <w:rPr>
          <w:rFonts w:hint="eastAsia" w:ascii="ＭＳ 明朝" w:hAnsi="ＭＳ 明朝"/>
          <w:color w:val="auto"/>
          <w:sz w:val="21"/>
        </w:rPr>
        <w:t>２　今後の見通しと所見</w:t>
      </w:r>
    </w:p>
    <w:p>
      <w:pPr>
        <w:pStyle w:val="0"/>
        <w:rPr>
          <w:rFonts w:hint="default" w:ascii="ＭＳ 明朝" w:hAnsi="ＭＳ 明朝"/>
          <w:color w:val="auto"/>
          <w:sz w:val="21"/>
        </w:rPr>
      </w:pPr>
    </w:p>
    <w:sectPr>
      <w:pgSz w:w="11906" w:h="16838"/>
      <w:pgMar w:top="1247" w:right="1417" w:bottom="1247" w:left="1417" w:header="720" w:footer="720" w:gutter="0"/>
      <w:cols w:space="720"/>
      <w:noEndnote w:val="1"/>
      <w:textDirection w:val="lrTb"/>
      <w:docGrid w:type="linesAndChars" w:linePitch="4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224"/>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Pages>
  <Words>0</Words>
  <Characters>169</Characters>
  <Application>JUST Note</Application>
  <Lines>20</Lines>
  <Paragraphs>12</Paragraphs>
  <Company>兵庫県</Company>
  <CharactersWithSpaces>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2026-03-23T11:35:17Z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